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AA0C36" w:rsidTr="00EC4A54">
        <w:tc>
          <w:tcPr>
            <w:tcW w:w="4927" w:type="dxa"/>
          </w:tcPr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927" w:type="dxa"/>
          </w:tcPr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AA0C36" w:rsidRPr="00A356E0" w:rsidTr="00EC4A54">
        <w:trPr>
          <w:trHeight w:val="1058"/>
        </w:trPr>
        <w:tc>
          <w:tcPr>
            <w:tcW w:w="4927" w:type="dxa"/>
          </w:tcPr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вул. Савецкая, 9,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  <w:lang w:eastAsia="en-US"/>
                </w:rPr>
                <w:t>220010,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 Мiнск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тэл. 327-47-36, факс 200-84-83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root@minedu.unibel.by</w:t>
            </w:r>
          </w:p>
        </w:tc>
        <w:tc>
          <w:tcPr>
            <w:tcW w:w="4927" w:type="dxa"/>
          </w:tcPr>
          <w:p w:rsidR="00AA0C36" w:rsidRDefault="00AA0C36">
            <w:pPr>
              <w:pStyle w:val="ConsPlusNonformat"/>
              <w:tabs>
                <w:tab w:val="center" w:pos="0"/>
              </w:tabs>
              <w:spacing w:line="254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AA0C36" w:rsidRDefault="00AA0C36">
            <w:pPr>
              <w:pStyle w:val="ConsPlusNonformat"/>
              <w:tabs>
                <w:tab w:val="center" w:pos="0"/>
              </w:tabs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Советская, 9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  <w:lang w:eastAsia="en-US"/>
                </w:rPr>
                <w:t>220010,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 Минск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327-47-36, факс 200-84-83</w:t>
            </w:r>
          </w:p>
          <w:p w:rsidR="00AA0C36" w:rsidRDefault="00AA0C36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root@minedu.unibel.by</w:t>
            </w:r>
          </w:p>
        </w:tc>
      </w:tr>
      <w:tr w:rsidR="00AA0C36" w:rsidTr="00EC4A54">
        <w:tc>
          <w:tcPr>
            <w:tcW w:w="4927" w:type="dxa"/>
          </w:tcPr>
          <w:p w:rsidR="00AA0C36" w:rsidRPr="00B23A57" w:rsidRDefault="00AA0C36">
            <w:pPr>
              <w:pStyle w:val="ConsPlusNonformat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A0C36" w:rsidRDefault="00AA0C36">
            <w:pPr>
              <w:pStyle w:val="ConsPlusNonformat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26.01.2022 № 02-01-13/740/дс/</w:t>
            </w:r>
          </w:p>
          <w:p w:rsidR="00AA0C36" w:rsidRDefault="00AA0C36">
            <w:pPr>
              <w:pStyle w:val="ConsPlusNonformat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927" w:type="dxa"/>
          </w:tcPr>
          <w:p w:rsidR="00AA0C36" w:rsidRDefault="00AA0C36">
            <w:pPr>
              <w:pStyle w:val="ConsPlusNonformat"/>
              <w:spacing w:line="254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AA0C36" w:rsidRDefault="00AA0C36" w:rsidP="00EC4A54">
      <w:pPr>
        <w:spacing w:line="280" w:lineRule="exact"/>
        <w:ind w:firstLine="4502"/>
        <w:rPr>
          <w:sz w:val="30"/>
          <w:szCs w:val="30"/>
        </w:rPr>
      </w:pPr>
    </w:p>
    <w:p w:rsidR="00AA0C36" w:rsidRDefault="00AA0C36" w:rsidP="00EC4A54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Главные управления по образованию Брестского, Витебского, </w:t>
      </w:r>
      <w:r>
        <w:rPr>
          <w:sz w:val="30"/>
          <w:szCs w:val="30"/>
        </w:rPr>
        <w:tab/>
        <w:t>Минского, Могилевского облисполкомов</w:t>
      </w:r>
    </w:p>
    <w:p w:rsidR="00AA0C36" w:rsidRDefault="00AA0C36" w:rsidP="00EC4A54">
      <w:pPr>
        <w:spacing w:line="280" w:lineRule="exact"/>
        <w:ind w:firstLine="4502"/>
        <w:rPr>
          <w:sz w:val="30"/>
          <w:szCs w:val="30"/>
        </w:rPr>
      </w:pPr>
    </w:p>
    <w:p w:rsidR="00AA0C36" w:rsidRDefault="00AA0C36" w:rsidP="00EC4A54">
      <w:pPr>
        <w:spacing w:line="280" w:lineRule="exact"/>
        <w:ind w:left="4536" w:right="63"/>
        <w:rPr>
          <w:sz w:val="30"/>
          <w:szCs w:val="30"/>
        </w:rPr>
      </w:pPr>
      <w:r>
        <w:rPr>
          <w:sz w:val="30"/>
          <w:szCs w:val="30"/>
        </w:rPr>
        <w:t>Главные управления образования Гомельского, Гродненского облисполкомов</w:t>
      </w:r>
    </w:p>
    <w:p w:rsidR="00AA0C36" w:rsidRDefault="00AA0C36" w:rsidP="00EC4A54">
      <w:pPr>
        <w:spacing w:line="280" w:lineRule="exact"/>
        <w:ind w:left="4962" w:right="63"/>
        <w:rPr>
          <w:sz w:val="30"/>
          <w:szCs w:val="30"/>
        </w:rPr>
      </w:pPr>
    </w:p>
    <w:p w:rsidR="00AA0C36" w:rsidRDefault="00AA0C36" w:rsidP="00EC4A54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Комитет по образованию</w:t>
      </w:r>
    </w:p>
    <w:p w:rsidR="00AA0C36" w:rsidRDefault="00AA0C36" w:rsidP="00EC4A54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Мингорисполкома</w:t>
      </w:r>
    </w:p>
    <w:p w:rsidR="00AA0C36" w:rsidRDefault="00AA0C36" w:rsidP="00EC4A54">
      <w:pPr>
        <w:pStyle w:val="BodyTextIndent"/>
        <w:spacing w:line="280" w:lineRule="exact"/>
        <w:ind w:right="4738" w:firstLine="0"/>
        <w:jc w:val="left"/>
        <w:rPr>
          <w:sz w:val="30"/>
          <w:szCs w:val="30"/>
        </w:rPr>
      </w:pPr>
    </w:p>
    <w:p w:rsidR="00AA0C36" w:rsidRDefault="00AA0C36" w:rsidP="00EC4A54">
      <w:pPr>
        <w:pStyle w:val="BodyTextIndent"/>
        <w:spacing w:line="280" w:lineRule="exact"/>
        <w:ind w:right="4738" w:firstLine="0"/>
        <w:jc w:val="left"/>
        <w:rPr>
          <w:sz w:val="30"/>
          <w:szCs w:val="30"/>
        </w:rPr>
      </w:pPr>
    </w:p>
    <w:p w:rsidR="00AA0C36" w:rsidRDefault="00AA0C36" w:rsidP="00EC4A54">
      <w:pPr>
        <w:pStyle w:val="BodyTextIndent"/>
        <w:spacing w:line="280" w:lineRule="exact"/>
        <w:ind w:right="4738" w:firstLine="0"/>
        <w:jc w:val="left"/>
        <w:rPr>
          <w:sz w:val="30"/>
          <w:szCs w:val="30"/>
        </w:rPr>
      </w:pPr>
      <w:r>
        <w:rPr>
          <w:sz w:val="30"/>
          <w:szCs w:val="30"/>
        </w:rPr>
        <w:t>Об использовании архивных интернет-проектов</w:t>
      </w:r>
    </w:p>
    <w:p w:rsidR="00AA0C36" w:rsidRDefault="00AA0C36" w:rsidP="00EC4A54">
      <w:pPr>
        <w:autoSpaceDE w:val="0"/>
        <w:autoSpaceDN w:val="0"/>
        <w:ind w:firstLine="709"/>
        <w:jc w:val="both"/>
        <w:rPr>
          <w:sz w:val="30"/>
          <w:szCs w:val="30"/>
        </w:rPr>
      </w:pPr>
    </w:p>
    <w:p w:rsidR="00AA0C36" w:rsidRDefault="00AA0C36" w:rsidP="00852D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06DFF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письмом Министерства юстиции Республики Беларусь от 11.01.2022 №01-18/3 и</w:t>
      </w:r>
      <w:r w:rsidRPr="009B376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</w:t>
      </w:r>
      <w:r w:rsidRPr="00F32571">
        <w:rPr>
          <w:color w:val="000000"/>
          <w:sz w:val="30"/>
          <w:szCs w:val="30"/>
        </w:rPr>
        <w:t xml:space="preserve"> учетом значимости на современном этапе исторической политики</w:t>
      </w:r>
      <w:r>
        <w:rPr>
          <w:color w:val="000000"/>
          <w:sz w:val="30"/>
          <w:szCs w:val="30"/>
        </w:rPr>
        <w:t xml:space="preserve">, </w:t>
      </w:r>
      <w:r w:rsidRPr="00F32571">
        <w:rPr>
          <w:color w:val="000000"/>
          <w:sz w:val="30"/>
          <w:szCs w:val="30"/>
        </w:rPr>
        <w:t>как важного инструмента стабилизации общества</w:t>
      </w:r>
      <w:r>
        <w:rPr>
          <w:color w:val="000000"/>
          <w:sz w:val="30"/>
          <w:szCs w:val="30"/>
        </w:rPr>
        <w:t>, повышения востребованности и значения</w:t>
      </w:r>
      <w:r w:rsidRPr="00F32571">
        <w:rPr>
          <w:color w:val="000000"/>
          <w:sz w:val="30"/>
          <w:szCs w:val="30"/>
        </w:rPr>
        <w:t xml:space="preserve"> просветительской работы </w:t>
      </w:r>
      <w:r>
        <w:rPr>
          <w:color w:val="000000"/>
          <w:sz w:val="30"/>
          <w:szCs w:val="30"/>
        </w:rPr>
        <w:t xml:space="preserve">государственных </w:t>
      </w:r>
      <w:r w:rsidRPr="00F32571">
        <w:rPr>
          <w:color w:val="000000"/>
          <w:sz w:val="30"/>
          <w:szCs w:val="30"/>
        </w:rPr>
        <w:t>архивных учреждений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Министерство образования Республики Беларусь информирует, что в </w:t>
      </w:r>
      <w:r>
        <w:rPr>
          <w:color w:val="000000"/>
          <w:sz w:val="30"/>
          <w:szCs w:val="30"/>
        </w:rPr>
        <w:t xml:space="preserve">открытом доступе размещены интернет-проекты «Партизаны Беларуси» (режим доступа: </w:t>
      </w:r>
      <w:r w:rsidRPr="00B31CED">
        <w:rPr>
          <w:color w:val="000000"/>
          <w:sz w:val="30"/>
          <w:szCs w:val="30"/>
        </w:rPr>
        <w:t>https://partizany.by/</w:t>
      </w:r>
      <w:r>
        <w:rPr>
          <w:color w:val="000000"/>
          <w:sz w:val="30"/>
          <w:szCs w:val="30"/>
        </w:rPr>
        <w:t>), «Белорусские деревни, сожже</w:t>
      </w:r>
      <w:r w:rsidRPr="00F32571">
        <w:rPr>
          <w:color w:val="000000"/>
          <w:sz w:val="30"/>
          <w:szCs w:val="30"/>
        </w:rPr>
        <w:t>нные в годы Великой Отечественной войны»</w:t>
      </w:r>
      <w:r>
        <w:rPr>
          <w:color w:val="000000"/>
          <w:sz w:val="30"/>
          <w:szCs w:val="30"/>
        </w:rPr>
        <w:t xml:space="preserve"> (режим доступа: </w:t>
      </w:r>
      <w:r w:rsidRPr="00B31CED">
        <w:rPr>
          <w:color w:val="000000"/>
          <w:sz w:val="30"/>
          <w:szCs w:val="30"/>
        </w:rPr>
        <w:t>http://db.narb.by/</w:t>
      </w:r>
      <w:r>
        <w:rPr>
          <w:color w:val="000000"/>
          <w:sz w:val="30"/>
          <w:szCs w:val="30"/>
        </w:rPr>
        <w:t>), «</w:t>
      </w:r>
      <w:r w:rsidRPr="00535A1E">
        <w:rPr>
          <w:color w:val="000000"/>
          <w:sz w:val="30"/>
          <w:szCs w:val="30"/>
        </w:rPr>
        <w:t>Офи</w:t>
      </w:r>
      <w:r>
        <w:rPr>
          <w:color w:val="000000"/>
          <w:sz w:val="30"/>
          <w:szCs w:val="30"/>
        </w:rPr>
        <w:t xml:space="preserve">циальные геральдические символы </w:t>
      </w:r>
      <w:r w:rsidRPr="00535A1E">
        <w:rPr>
          <w:color w:val="000000"/>
          <w:sz w:val="30"/>
          <w:szCs w:val="30"/>
        </w:rPr>
        <w:t>Республики Беларусь</w:t>
      </w:r>
      <w:r>
        <w:rPr>
          <w:color w:val="000000"/>
          <w:sz w:val="30"/>
          <w:szCs w:val="30"/>
        </w:rPr>
        <w:t xml:space="preserve">» (режим доступа: </w:t>
      </w:r>
      <w:r w:rsidRPr="00A01057">
        <w:rPr>
          <w:color w:val="000000"/>
          <w:sz w:val="30"/>
          <w:szCs w:val="30"/>
        </w:rPr>
        <w:t>https://gs.archives.gov.by/</w:t>
      </w:r>
      <w:r>
        <w:rPr>
          <w:color w:val="000000"/>
          <w:sz w:val="30"/>
          <w:szCs w:val="30"/>
        </w:rPr>
        <w:t>), созданные на основе архивных документов (далее – интернет-проекты).</w:t>
      </w:r>
    </w:p>
    <w:p w:rsidR="00AA0C36" w:rsidRDefault="00AA0C36" w:rsidP="00852D0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 xml:space="preserve">Считаем необходимым организовать </w:t>
      </w:r>
      <w:r>
        <w:rPr>
          <w:sz w:val="30"/>
          <w:szCs w:val="30"/>
          <w:lang w:val="be-BY"/>
        </w:rPr>
        <w:t>использование материалов интернет-проектов в образовательном процессе учреждений образования, реализующих образовательные программы общего среднего образования (далее – УОСО).</w:t>
      </w:r>
    </w:p>
    <w:p w:rsidR="00AA0C36" w:rsidRPr="00904287" w:rsidRDefault="00AA0C36" w:rsidP="0090428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этих целях направляем информационные справки об архивных интернет-проектах, представленные Депортаментом по архивам и делопроизводству Министерства юстиции Республики Беларусь, а также рекомендации по использованию материалов интернет-проектов в образовательном процессе УОСО (прилагаются). </w:t>
      </w:r>
    </w:p>
    <w:p w:rsidR="00AA0C36" w:rsidRDefault="00AA0C36" w:rsidP="00B9213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 xml:space="preserve">Приложение: 1. </w:t>
      </w:r>
      <w:r>
        <w:rPr>
          <w:sz w:val="30"/>
          <w:szCs w:val="30"/>
          <w:lang w:val="be-BY"/>
        </w:rPr>
        <w:t xml:space="preserve">Информационные справки об архивных интернет-проектах </w:t>
      </w:r>
    </w:p>
    <w:p w:rsidR="00AA0C36" w:rsidRDefault="00AA0C36" w:rsidP="00B92139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на </w:t>
      </w:r>
      <w:smartTag w:uri="urn:schemas-microsoft-com:office:smarttags" w:element="metricconverter">
        <w:smartTagPr>
          <w:attr w:name="ProductID" w:val="7 л"/>
        </w:smartTagPr>
        <w:r>
          <w:rPr>
            <w:color w:val="000000"/>
            <w:sz w:val="30"/>
            <w:szCs w:val="30"/>
          </w:rPr>
          <w:t>7 л</w:t>
        </w:r>
      </w:smartTag>
      <w:r>
        <w:rPr>
          <w:color w:val="000000"/>
          <w:sz w:val="30"/>
          <w:szCs w:val="30"/>
        </w:rPr>
        <w:t>.  в 1 экз.</w:t>
      </w:r>
    </w:p>
    <w:p w:rsidR="00AA0C36" w:rsidRDefault="00AA0C36" w:rsidP="00B9213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 xml:space="preserve">                        2.</w:t>
      </w:r>
      <w:r w:rsidRPr="00B9213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Рекомендации  по  использованию   материалов   интернет-</w:t>
      </w:r>
    </w:p>
    <w:p w:rsidR="00AA0C36" w:rsidRDefault="00AA0C36" w:rsidP="00B9213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проектов      в     образовательном     процессе     учреждений </w:t>
      </w:r>
    </w:p>
    <w:p w:rsidR="00AA0C36" w:rsidRDefault="00AA0C36" w:rsidP="00B9213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образования,    реализующих   образовательные   программы </w:t>
      </w:r>
    </w:p>
    <w:p w:rsidR="00AA0C36" w:rsidRDefault="00AA0C36" w:rsidP="00B92139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общего среднего образования </w:t>
      </w:r>
      <w:r w:rsidRPr="00904287">
        <w:rPr>
          <w:sz w:val="30"/>
          <w:szCs w:val="30"/>
          <w:lang w:val="be-BY"/>
        </w:rPr>
        <w:t>на</w:t>
      </w:r>
      <w:r>
        <w:rPr>
          <w:sz w:val="30"/>
          <w:szCs w:val="30"/>
          <w:lang w:val="be-BY"/>
        </w:rPr>
        <w:t xml:space="preserve"> </w:t>
      </w:r>
      <w:smartTag w:uri="urn:schemas-microsoft-com:office:smarttags" w:element="metricconverter">
        <w:smartTagPr>
          <w:attr w:name="ProductID" w:val="6 л"/>
        </w:smartTagPr>
        <w:r>
          <w:rPr>
            <w:sz w:val="30"/>
            <w:szCs w:val="30"/>
            <w:lang w:val="be-BY"/>
          </w:rPr>
          <w:t>6</w:t>
        </w:r>
        <w:r w:rsidRPr="00904287">
          <w:rPr>
            <w:sz w:val="30"/>
            <w:szCs w:val="30"/>
            <w:lang w:val="be-BY"/>
          </w:rPr>
          <w:t xml:space="preserve"> л</w:t>
        </w:r>
      </w:smartTag>
      <w:r w:rsidRPr="00904287">
        <w:rPr>
          <w:sz w:val="30"/>
          <w:szCs w:val="30"/>
          <w:lang w:val="be-BY"/>
        </w:rPr>
        <w:t>. в 1 экз.</w:t>
      </w:r>
    </w:p>
    <w:p w:rsidR="00AA0C36" w:rsidRDefault="00AA0C36" w:rsidP="00EC4A54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</w:p>
    <w:p w:rsidR="00AA0C36" w:rsidRDefault="00AA0C36" w:rsidP="00EC4A54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</w:p>
    <w:p w:rsidR="00AA0C36" w:rsidRDefault="00AA0C36" w:rsidP="00EC4A54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Заместитель Министра                                                   А.В.Кадлубай</w:t>
      </w:r>
    </w:p>
    <w:p w:rsidR="00AA0C36" w:rsidRDefault="00AA0C36" w:rsidP="00EC4A54">
      <w:pPr>
        <w:rPr>
          <w:sz w:val="30"/>
          <w:szCs w:val="30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 w:rsidP="00EC4A54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</w:p>
    <w:p w:rsidR="00AA0C36" w:rsidRDefault="00AA0C36">
      <w:pPr>
        <w:rPr>
          <w:sz w:val="18"/>
          <w:szCs w:val="18"/>
        </w:rPr>
      </w:pPr>
      <w:r>
        <w:rPr>
          <w:sz w:val="18"/>
          <w:szCs w:val="18"/>
        </w:rPr>
        <w:t>02-01 Булавкина 222 65 31</w:t>
      </w:r>
    </w:p>
    <w:p w:rsidR="00AA0C36" w:rsidRDefault="00AA0C36" w:rsidP="00B92139">
      <w:pPr>
        <w:jc w:val="right"/>
        <w:rPr>
          <w:sz w:val="30"/>
          <w:szCs w:val="30"/>
        </w:rPr>
      </w:pPr>
      <w:r w:rsidRPr="00B92139">
        <w:rPr>
          <w:sz w:val="30"/>
          <w:szCs w:val="30"/>
        </w:rPr>
        <w:t>Приложение 1</w:t>
      </w:r>
    </w:p>
    <w:p w:rsidR="00AA0C36" w:rsidRDefault="00AA0C36" w:rsidP="00B92139">
      <w:pPr>
        <w:spacing w:line="280" w:lineRule="exact"/>
        <w:jc w:val="both"/>
        <w:rPr>
          <w:sz w:val="30"/>
          <w:szCs w:val="30"/>
          <w:lang w:val="be-BY"/>
        </w:rPr>
      </w:pPr>
    </w:p>
    <w:p w:rsidR="00AA0C36" w:rsidRDefault="00AA0C36" w:rsidP="00C47905">
      <w:pPr>
        <w:spacing w:line="280" w:lineRule="exact"/>
        <w:ind w:right="2552"/>
        <w:rPr>
          <w:sz w:val="30"/>
          <w:szCs w:val="30"/>
        </w:rPr>
      </w:pPr>
      <w:r>
        <w:rPr>
          <w:sz w:val="30"/>
          <w:szCs w:val="30"/>
        </w:rPr>
        <w:t>ИНФОР</w:t>
      </w:r>
      <w:bookmarkStart w:id="0" w:name="_GoBack"/>
      <w:bookmarkEnd w:id="0"/>
      <w:r>
        <w:rPr>
          <w:sz w:val="30"/>
          <w:szCs w:val="30"/>
        </w:rPr>
        <w:t>МАЦИОННЫЕ СПРАВКИ</w:t>
      </w:r>
    </w:p>
    <w:p w:rsidR="00AA0C36" w:rsidRDefault="00AA0C36" w:rsidP="00C47905">
      <w:pPr>
        <w:spacing w:line="280" w:lineRule="exact"/>
        <w:ind w:right="255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 архивных интернет-проектах</w:t>
      </w:r>
    </w:p>
    <w:p w:rsidR="00AA0C36" w:rsidRDefault="00AA0C36" w:rsidP="00C47905">
      <w:pPr>
        <w:spacing w:line="280" w:lineRule="exact"/>
        <w:ind w:right="2552"/>
        <w:rPr>
          <w:sz w:val="30"/>
          <w:szCs w:val="30"/>
          <w:lang w:val="be-BY"/>
        </w:rPr>
      </w:pPr>
    </w:p>
    <w:p w:rsidR="00AA0C36" w:rsidRDefault="00AA0C36" w:rsidP="00C47905">
      <w:pPr>
        <w:spacing w:line="280" w:lineRule="exact"/>
        <w:ind w:right="2552"/>
        <w:rPr>
          <w:sz w:val="30"/>
          <w:szCs w:val="30"/>
        </w:rPr>
      </w:pPr>
    </w:p>
    <w:p w:rsidR="00AA0C36" w:rsidRPr="00C71C44" w:rsidRDefault="00AA0C36" w:rsidP="00C47905">
      <w:pPr>
        <w:spacing w:line="280" w:lineRule="exact"/>
        <w:ind w:right="2552"/>
        <w:rPr>
          <w:b/>
          <w:sz w:val="30"/>
          <w:szCs w:val="30"/>
        </w:rPr>
      </w:pPr>
      <w:r w:rsidRPr="00C71C44">
        <w:rPr>
          <w:b/>
          <w:sz w:val="30"/>
          <w:szCs w:val="30"/>
        </w:rPr>
        <w:t>1. Интернет-</w:t>
      </w:r>
      <w:r w:rsidRPr="00C71C44">
        <w:rPr>
          <w:b/>
          <w:sz w:val="30"/>
          <w:szCs w:val="30"/>
          <w:lang w:val="be-BY"/>
        </w:rPr>
        <w:t xml:space="preserve"> проект</w:t>
      </w:r>
      <w:r w:rsidRPr="00C71C44">
        <w:rPr>
          <w:b/>
          <w:sz w:val="30"/>
          <w:szCs w:val="30"/>
        </w:rPr>
        <w:t xml:space="preserve"> «Партизаны Беларуси»</w:t>
      </w:r>
    </w:p>
    <w:p w:rsidR="00AA0C36" w:rsidRDefault="00AA0C36" w:rsidP="00B92139">
      <w:pPr>
        <w:ind w:firstLine="709"/>
        <w:jc w:val="both"/>
        <w:rPr>
          <w:sz w:val="30"/>
          <w:szCs w:val="30"/>
        </w:rPr>
      </w:pPr>
    </w:p>
    <w:p w:rsidR="00AA0C36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5 сентября </w:t>
      </w:r>
      <w:smartTag w:uri="urn:schemas-microsoft-com:office:smarttags" w:element="metricconverter">
        <w:smartTagPr>
          <w:attr w:name="ProductID" w:val="2018 г"/>
        </w:smartTagPr>
        <w:r w:rsidRPr="008B645C">
          <w:rPr>
            <w:sz w:val="30"/>
            <w:szCs w:val="30"/>
          </w:rPr>
          <w:t>2018 г</w:t>
        </w:r>
      </w:smartTag>
      <w:r w:rsidRPr="008B645C">
        <w:rPr>
          <w:sz w:val="30"/>
          <w:szCs w:val="30"/>
        </w:rPr>
        <w:t>. между Национальным архивом</w:t>
      </w:r>
      <w:r>
        <w:rPr>
          <w:sz w:val="30"/>
          <w:szCs w:val="30"/>
        </w:rPr>
        <w:t xml:space="preserve"> Республики Беларусь</w:t>
      </w:r>
      <w:r w:rsidRPr="008B645C">
        <w:rPr>
          <w:sz w:val="30"/>
          <w:szCs w:val="30"/>
        </w:rPr>
        <w:t xml:space="preserve"> и Издательским домом «Беларусь сегодня» было подписано соглашение </w:t>
      </w:r>
      <w:r w:rsidRPr="008B645C">
        <w:rPr>
          <w:sz w:val="30"/>
          <w:szCs w:val="30"/>
          <w:lang w:eastAsia="en-US"/>
        </w:rPr>
        <w:t>по созданию информационного ресурса – интернет-портала «Партизаны Беларуси»</w:t>
      </w:r>
      <w:r>
        <w:rPr>
          <w:sz w:val="30"/>
          <w:szCs w:val="30"/>
        </w:rPr>
        <w:t>.</w:t>
      </w:r>
    </w:p>
    <w:p w:rsidR="00AA0C36" w:rsidRPr="008B645C" w:rsidRDefault="00AA0C36" w:rsidP="00B92139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30"/>
            <w:szCs w:val="30"/>
          </w:rPr>
          <w:t>2018 г</w:t>
        </w:r>
      </w:smartTag>
      <w:r>
        <w:rPr>
          <w:bCs/>
          <w:sz w:val="30"/>
          <w:szCs w:val="30"/>
        </w:rPr>
        <w:t>.</w:t>
      </w:r>
      <w:r w:rsidRPr="008B645C">
        <w:rPr>
          <w:sz w:val="30"/>
          <w:szCs w:val="30"/>
        </w:rPr>
        <w:t xml:space="preserve"> Президент Республики Беларусь А.Г.Лукашенко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интернет-портала «Партизаны Беларуси».</w:t>
      </w:r>
    </w:p>
    <w:p w:rsidR="00AA0C36" w:rsidRDefault="00AA0C36" w:rsidP="00B92139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</w:rPr>
        <w:t xml:space="preserve">1 июля </w:t>
      </w:r>
      <w:smartTag w:uri="urn:schemas-microsoft-com:office:smarttags" w:element="metricconverter">
        <w:smartTagPr>
          <w:attr w:name="ProductID" w:val="2019 г"/>
        </w:smartTagPr>
        <w:r w:rsidRPr="008B645C">
          <w:rPr>
            <w:sz w:val="30"/>
            <w:szCs w:val="30"/>
          </w:rPr>
          <w:t>2019 г</w:t>
        </w:r>
      </w:smartTag>
      <w:r w:rsidRPr="008B645C">
        <w:rPr>
          <w:sz w:val="30"/>
          <w:szCs w:val="30"/>
        </w:rPr>
        <w:t xml:space="preserve">. на базе Национального архива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состоялась официальная презентация и представление интернет-портала для широкой общественности.</w:t>
      </w:r>
      <w:r w:rsidRPr="008B645C">
        <w:rPr>
          <w:sz w:val="30"/>
          <w:szCs w:val="30"/>
          <w:lang w:eastAsia="en-US"/>
        </w:rPr>
        <w:t xml:space="preserve"> </w:t>
      </w:r>
    </w:p>
    <w:p w:rsidR="00AA0C36" w:rsidRPr="008B645C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  <w:lang w:eastAsia="en-US"/>
        </w:rPr>
        <w:t>В</w:t>
      </w:r>
      <w:r w:rsidRPr="008B645C">
        <w:rPr>
          <w:sz w:val="30"/>
          <w:szCs w:val="30"/>
        </w:rPr>
        <w:t xml:space="preserve"> рядах «народных мстителей» сражалось более 370 тысяч человек, из которых по данным Белорусского штаба партизанского движения</w:t>
      </w:r>
      <w:r>
        <w:rPr>
          <w:sz w:val="30"/>
          <w:szCs w:val="30"/>
        </w:rPr>
        <w:t xml:space="preserve"> (далее – БШПД)</w:t>
      </w:r>
      <w:r w:rsidRPr="008B645C">
        <w:rPr>
          <w:sz w:val="30"/>
          <w:szCs w:val="30"/>
        </w:rPr>
        <w:t xml:space="preserve"> более 71% были белорусы</w:t>
      </w:r>
      <w:r w:rsidRPr="008B645C">
        <w:rPr>
          <w:sz w:val="30"/>
          <w:szCs w:val="30"/>
          <w:lang w:eastAsia="en-US"/>
        </w:rPr>
        <w:t xml:space="preserve">. </w:t>
      </w:r>
      <w:r w:rsidRPr="008B645C">
        <w:rPr>
          <w:sz w:val="30"/>
          <w:szCs w:val="30"/>
        </w:rPr>
        <w:t>Персонифицировать героев-партизан, сохранить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уже решает интернет-портал «Партизаны Бела</w:t>
      </w:r>
      <w:r w:rsidRPr="008B645C">
        <w:rPr>
          <w:color w:val="000000"/>
          <w:sz w:val="30"/>
          <w:szCs w:val="30"/>
        </w:rPr>
        <w:t>руси</w:t>
      </w:r>
      <w:r w:rsidRPr="008B645C">
        <w:rPr>
          <w:sz w:val="30"/>
          <w:szCs w:val="30"/>
        </w:rPr>
        <w:t>».</w:t>
      </w:r>
    </w:p>
    <w:p w:rsidR="00AA0C36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Центральным звеном в портале является </w:t>
      </w:r>
      <w:r>
        <w:rPr>
          <w:sz w:val="30"/>
          <w:szCs w:val="30"/>
        </w:rPr>
        <w:t>база данных (далее – БД)</w:t>
      </w:r>
      <w:r w:rsidRPr="008B645C">
        <w:rPr>
          <w:sz w:val="30"/>
          <w:szCs w:val="30"/>
        </w:rPr>
        <w:t xml:space="preserve"> на участников партизанского движения, которая состоит и</w:t>
      </w:r>
      <w:r>
        <w:rPr>
          <w:sz w:val="30"/>
          <w:szCs w:val="30"/>
        </w:rPr>
        <w:t xml:space="preserve">з двух частей – информационной, </w:t>
      </w:r>
      <w:r w:rsidRPr="008B645C">
        <w:rPr>
          <w:sz w:val="30"/>
          <w:szCs w:val="30"/>
        </w:rPr>
        <w:t>где приводятся</w:t>
      </w:r>
      <w:r>
        <w:rPr>
          <w:sz w:val="30"/>
          <w:szCs w:val="30"/>
        </w:rPr>
        <w:t xml:space="preserve"> основные биографические данные, и иллюстративной, где находятся</w:t>
      </w:r>
      <w:r w:rsidRPr="008B645C">
        <w:rPr>
          <w:sz w:val="30"/>
          <w:szCs w:val="30"/>
        </w:rPr>
        <w:t xml:space="preserve"> прикрепле</w:t>
      </w:r>
      <w:r>
        <w:rPr>
          <w:sz w:val="30"/>
          <w:szCs w:val="30"/>
        </w:rPr>
        <w:t>нные цифровые копии документов.</w:t>
      </w:r>
    </w:p>
    <w:p w:rsidR="00AA0C36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</w:t>
      </w:r>
      <w:r>
        <w:rPr>
          <w:sz w:val="30"/>
          <w:szCs w:val="30"/>
        </w:rPr>
        <w:t>далее –</w:t>
      </w:r>
      <w:r w:rsidRPr="008B645C">
        <w:rPr>
          <w:sz w:val="30"/>
          <w:szCs w:val="30"/>
        </w:rPr>
        <w:t xml:space="preserve">БШПД), который находится на хранении в Национальном архиве (Фонд № 1450). </w:t>
      </w:r>
    </w:p>
    <w:p w:rsidR="00AA0C36" w:rsidRDefault="00AA0C36" w:rsidP="00B921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18</w:t>
      </w:r>
      <w:r w:rsidRPr="008F313C">
        <w:rPr>
          <w:sz w:val="30"/>
          <w:szCs w:val="30"/>
        </w:rPr>
        <w:t xml:space="preserve"> января </w:t>
      </w:r>
      <w:smartTag w:uri="urn:schemas-microsoft-com:office:smarttags" w:element="metricconverter">
        <w:smartTagPr>
          <w:attr w:name="ProductID" w:val="2022 г"/>
        </w:smartTagPr>
        <w:r w:rsidRPr="008F313C">
          <w:rPr>
            <w:sz w:val="30"/>
            <w:szCs w:val="30"/>
          </w:rPr>
          <w:t>2022 г</w:t>
        </w:r>
      </w:smartTag>
      <w:r w:rsidRPr="008F313C">
        <w:rPr>
          <w:sz w:val="30"/>
          <w:szCs w:val="30"/>
        </w:rPr>
        <w:t>. в БД созданы «электронные карточки» на более чем 185 тысяч партизан.</w:t>
      </w:r>
      <w:r>
        <w:rPr>
          <w:sz w:val="30"/>
          <w:szCs w:val="30"/>
        </w:rPr>
        <w:t xml:space="preserve"> </w:t>
      </w:r>
      <w:r w:rsidRPr="008F313C">
        <w:rPr>
          <w:sz w:val="30"/>
          <w:szCs w:val="30"/>
        </w:rPr>
        <w:t>В настоящее время БД в процессе наполнения и актуализации.</w:t>
      </w:r>
    </w:p>
    <w:p w:rsidR="00AA0C36" w:rsidRPr="008B645C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На первом этапе было принято решение вводить в БД наградные документы для показа героических страниц партизанской борьбы. В дальнейшем будут вноситься и другие кадровые документы: личные дела на командный состав, листки по учету кадров на рядовой состав, списки личного состава, дела на работников БШПД и т.д.</w:t>
      </w:r>
    </w:p>
    <w:p w:rsidR="00AA0C36" w:rsidRPr="008B645C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Отсутствие предварительной регистрации и простая и эффективная система поиска позвол</w:t>
      </w:r>
      <w:r>
        <w:rPr>
          <w:sz w:val="30"/>
          <w:szCs w:val="30"/>
        </w:rPr>
        <w:t>яет работать с порталом гражданину</w:t>
      </w:r>
      <w:r w:rsidRPr="008B645C">
        <w:rPr>
          <w:sz w:val="30"/>
          <w:szCs w:val="30"/>
        </w:rPr>
        <w:t xml:space="preserve"> любого возраста.</w:t>
      </w:r>
    </w:p>
    <w:p w:rsidR="00AA0C36" w:rsidRPr="008B645C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Отбор и поиск информации можно проводить ч</w:t>
      </w:r>
      <w:r>
        <w:rPr>
          <w:sz w:val="30"/>
          <w:szCs w:val="30"/>
        </w:rPr>
        <w:t>ерез различные поля, в том числе</w:t>
      </w:r>
      <w:r w:rsidRPr="008B645C">
        <w:rPr>
          <w:sz w:val="30"/>
          <w:szCs w:val="30"/>
        </w:rPr>
        <w:t>: ФИО, национальность, год рождения, место рождения, партизанская бригада, партизанский отряд, должность, полученные награды. Наличие указанных полей позволяет также проводить большую аналитическую работу.</w:t>
      </w:r>
    </w:p>
    <w:p w:rsidR="00AA0C36" w:rsidRPr="008B645C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Технические возможности портала предусматривают внесение и наполнение других разделов, связанных с </w:t>
      </w:r>
      <w:r>
        <w:rPr>
          <w:sz w:val="30"/>
          <w:szCs w:val="30"/>
        </w:rPr>
        <w:t>партизанской борьбой в Беларуси </w:t>
      </w:r>
      <w:r w:rsidRPr="008B645C">
        <w:rPr>
          <w:sz w:val="30"/>
          <w:szCs w:val="30"/>
        </w:rPr>
        <w:t xml:space="preserve">– </w:t>
      </w:r>
      <w:r>
        <w:rPr>
          <w:sz w:val="30"/>
          <w:szCs w:val="30"/>
        </w:rPr>
        <w:t>БШПД</w:t>
      </w:r>
      <w:r w:rsidRPr="008B645C">
        <w:rPr>
          <w:sz w:val="30"/>
          <w:szCs w:val="30"/>
        </w:rPr>
        <w:t>, Герои Советского Союза, легендарные комбриги, бои, сражения, подвиги, виртуальные карты и др.</w:t>
      </w:r>
    </w:p>
    <w:p w:rsidR="00AA0C36" w:rsidRDefault="00AA0C36" w:rsidP="00B92139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  <w:lang w:eastAsia="en-US"/>
        </w:rPr>
        <w:t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</w:t>
      </w:r>
      <w:r>
        <w:rPr>
          <w:sz w:val="30"/>
          <w:szCs w:val="30"/>
          <w:lang w:eastAsia="en-US"/>
        </w:rPr>
        <w:t>оставляет более 450 тыс. листов</w:t>
      </w:r>
      <w:r w:rsidRPr="008B645C">
        <w:rPr>
          <w:sz w:val="30"/>
          <w:szCs w:val="30"/>
          <w:lang w:eastAsia="en-US"/>
        </w:rPr>
        <w:t xml:space="preserve">. </w:t>
      </w:r>
    </w:p>
    <w:p w:rsidR="00AA0C36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</w:t>
      </w:r>
      <w:r>
        <w:rPr>
          <w:sz w:val="30"/>
          <w:szCs w:val="30"/>
        </w:rPr>
        <w:t xml:space="preserve">подвигах и наградах партизан </w:t>
      </w:r>
      <w:r w:rsidRPr="008B645C">
        <w:rPr>
          <w:sz w:val="30"/>
          <w:szCs w:val="30"/>
        </w:rPr>
        <w:t xml:space="preserve">в годы Великой Отечественной войны 1941 – 1945 гг. </w:t>
      </w:r>
    </w:p>
    <w:p w:rsidR="00AA0C36" w:rsidRDefault="00AA0C36" w:rsidP="00B9213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8B645C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</w:t>
      </w:r>
      <w:r w:rsidRPr="008B645C">
        <w:rPr>
          <w:sz w:val="30"/>
          <w:szCs w:val="30"/>
        </w:rPr>
        <w:t>тся уникальн</w:t>
      </w:r>
      <w:r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в своем роде на в</w:t>
      </w:r>
      <w:r>
        <w:rPr>
          <w:sz w:val="30"/>
          <w:szCs w:val="30"/>
        </w:rPr>
        <w:t>сем постсоветском пространстве.</w:t>
      </w:r>
    </w:p>
    <w:p w:rsidR="00AA0C36" w:rsidRDefault="00AA0C36" w:rsidP="00C47905">
      <w:pPr>
        <w:spacing w:line="280" w:lineRule="exact"/>
        <w:ind w:right="2551"/>
        <w:rPr>
          <w:sz w:val="30"/>
          <w:szCs w:val="30"/>
        </w:rPr>
      </w:pPr>
    </w:p>
    <w:p w:rsidR="00AA0C36" w:rsidRDefault="00AA0C36" w:rsidP="00C47905">
      <w:pPr>
        <w:spacing w:line="280" w:lineRule="exact"/>
        <w:ind w:right="2551"/>
        <w:rPr>
          <w:sz w:val="30"/>
          <w:szCs w:val="30"/>
        </w:rPr>
      </w:pPr>
    </w:p>
    <w:p w:rsidR="00AA0C36" w:rsidRDefault="00AA0C36" w:rsidP="00C47905">
      <w:pPr>
        <w:spacing w:line="280" w:lineRule="exact"/>
        <w:ind w:right="2551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2</w:t>
      </w:r>
      <w:r w:rsidRPr="00C71C44">
        <w:rPr>
          <w:b/>
          <w:sz w:val="30"/>
          <w:szCs w:val="30"/>
        </w:rPr>
        <w:t>. Интернет-</w:t>
      </w:r>
      <w:r w:rsidRPr="00C71C44">
        <w:rPr>
          <w:b/>
          <w:sz w:val="30"/>
          <w:szCs w:val="30"/>
          <w:lang w:val="be-BY"/>
        </w:rPr>
        <w:t xml:space="preserve"> проект</w:t>
      </w:r>
      <w:r w:rsidRPr="00C71C44">
        <w:rPr>
          <w:b/>
          <w:sz w:val="30"/>
          <w:szCs w:val="30"/>
        </w:rPr>
        <w:t xml:space="preserve"> </w:t>
      </w:r>
      <w:r w:rsidRPr="00E343BF">
        <w:rPr>
          <w:b/>
          <w:sz w:val="30"/>
          <w:szCs w:val="30"/>
        </w:rPr>
        <w:t>«</w:t>
      </w:r>
      <w:r w:rsidRPr="00E343BF">
        <w:rPr>
          <w:b/>
          <w:color w:val="000000"/>
          <w:sz w:val="30"/>
          <w:szCs w:val="30"/>
        </w:rPr>
        <w:t xml:space="preserve">Белорусские деревни, сожженные в годы Великой Отечественной </w:t>
      </w:r>
    </w:p>
    <w:p w:rsidR="00AA0C36" w:rsidRPr="00E343BF" w:rsidRDefault="00AA0C36" w:rsidP="00C47905">
      <w:pPr>
        <w:spacing w:line="280" w:lineRule="exact"/>
        <w:ind w:right="2551"/>
        <w:rPr>
          <w:b/>
          <w:sz w:val="30"/>
          <w:szCs w:val="30"/>
        </w:rPr>
      </w:pPr>
      <w:r w:rsidRPr="00E343BF">
        <w:rPr>
          <w:b/>
          <w:color w:val="000000"/>
          <w:sz w:val="30"/>
          <w:szCs w:val="30"/>
        </w:rPr>
        <w:t>войны</w:t>
      </w:r>
      <w:r w:rsidRPr="00E343BF">
        <w:rPr>
          <w:b/>
          <w:sz w:val="30"/>
          <w:szCs w:val="30"/>
        </w:rPr>
        <w:t>»</w:t>
      </w:r>
    </w:p>
    <w:p w:rsidR="00AA0C36" w:rsidRDefault="00AA0C36" w:rsidP="00C47905">
      <w:pPr>
        <w:spacing w:line="280" w:lineRule="exact"/>
        <w:jc w:val="both"/>
        <w:rPr>
          <w:sz w:val="30"/>
          <w:szCs w:val="30"/>
        </w:rPr>
      </w:pPr>
    </w:p>
    <w:p w:rsidR="00AA0C36" w:rsidRPr="008B645C" w:rsidRDefault="00AA0C36" w:rsidP="00C47905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В рамках реализации международного проекта «Повышение статуса спасшихся жителей сожженных белорусских деревень» общественным объединением «Белорусский фонд мира» в Национальный архив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 xml:space="preserve">была передана </w:t>
      </w:r>
      <w:r>
        <w:rPr>
          <w:sz w:val="30"/>
          <w:szCs w:val="30"/>
        </w:rPr>
        <w:t xml:space="preserve">база данных (далее – </w:t>
      </w:r>
      <w:r w:rsidRPr="008B645C">
        <w:rPr>
          <w:sz w:val="30"/>
          <w:szCs w:val="30"/>
        </w:rPr>
        <w:t>БД</w:t>
      </w:r>
      <w:r>
        <w:rPr>
          <w:sz w:val="30"/>
          <w:szCs w:val="30"/>
        </w:rPr>
        <w:t>)</w:t>
      </w:r>
      <w:r w:rsidRPr="008B645C">
        <w:rPr>
          <w:sz w:val="30"/>
          <w:szCs w:val="30"/>
        </w:rPr>
        <w:t xml:space="preserve"> по сожженным деревням Беларуси. В ее основу были положены опубликованные в 1984 году списки сожженных деревень, составленные в 1960-е годы.</w:t>
      </w:r>
    </w:p>
    <w:p w:rsidR="00AA0C36" w:rsidRDefault="00AA0C36" w:rsidP="00C4790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К 70-летию Хатынской трагедии Департаментом по архивам и делопроизводству Министерства юстиции Республики Беларусь, Национальным архивом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и Белорусским фондом мира при поддержке Российского фонда содействия актуальным историческим исследо</w:t>
      </w:r>
      <w:r>
        <w:rPr>
          <w:sz w:val="30"/>
          <w:szCs w:val="30"/>
        </w:rPr>
        <w:t xml:space="preserve">ваниям «Историческая память» </w:t>
      </w:r>
      <w:r w:rsidRPr="008B645C">
        <w:rPr>
          <w:sz w:val="30"/>
          <w:szCs w:val="30"/>
        </w:rPr>
        <w:t>БД была представлена общественност</w:t>
      </w:r>
      <w:r>
        <w:rPr>
          <w:sz w:val="30"/>
          <w:szCs w:val="30"/>
        </w:rPr>
        <w:t>и.</w:t>
      </w:r>
    </w:p>
    <w:p w:rsidR="00AA0C36" w:rsidRPr="008B645C" w:rsidRDefault="00AA0C36" w:rsidP="00C4790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БД</w:t>
      </w:r>
      <w:r w:rsidRPr="008B645C">
        <w:rPr>
          <w:sz w:val="30"/>
          <w:szCs w:val="30"/>
        </w:rPr>
        <w:t xml:space="preserve"> содержит сведения о белорусских деревнях, уничтоженных полностью и частично с населением и без жителей, построена по алфавитному принципу и состоит из двух частей: информационной и иллюстрационной.</w:t>
      </w:r>
    </w:p>
    <w:p w:rsidR="00AA0C36" w:rsidRDefault="00AA0C36" w:rsidP="00C47905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Программное обеспечение позволяет проводить поиск по различным комбинациям полей, просматривать на экране и распечатывать резуль</w:t>
      </w:r>
      <w:r>
        <w:rPr>
          <w:sz w:val="30"/>
          <w:szCs w:val="30"/>
        </w:rPr>
        <w:t>таты запросов, осуществлять</w:t>
      </w:r>
      <w:r w:rsidRPr="008B645C">
        <w:rPr>
          <w:sz w:val="30"/>
          <w:szCs w:val="30"/>
        </w:rPr>
        <w:t xml:space="preserve"> получ</w:t>
      </w:r>
      <w:r>
        <w:rPr>
          <w:sz w:val="30"/>
          <w:szCs w:val="30"/>
        </w:rPr>
        <w:t>ение статистической информации (</w:t>
      </w:r>
      <w:r w:rsidRPr="008B645C">
        <w:rPr>
          <w:sz w:val="30"/>
          <w:szCs w:val="30"/>
        </w:rPr>
        <w:t xml:space="preserve">подсчет количества </w:t>
      </w:r>
      <w:r>
        <w:rPr>
          <w:sz w:val="30"/>
          <w:szCs w:val="30"/>
        </w:rPr>
        <w:t>уничтоженных населенных пунктов</w:t>
      </w:r>
      <w:r w:rsidRPr="008B645C">
        <w:rPr>
          <w:sz w:val="30"/>
          <w:szCs w:val="30"/>
        </w:rPr>
        <w:t xml:space="preserve"> по областям, районам, годам уничтожения. </w:t>
      </w:r>
    </w:p>
    <w:p w:rsidR="00AA0C36" w:rsidRPr="008B645C" w:rsidRDefault="00AA0C36" w:rsidP="00C47905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База включает в себя следующие поля: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8B645C">
        <w:rPr>
          <w:sz w:val="30"/>
          <w:szCs w:val="30"/>
        </w:rPr>
        <w:t>азвание населенного пункта;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B645C">
        <w:rPr>
          <w:sz w:val="30"/>
          <w:szCs w:val="30"/>
        </w:rPr>
        <w:t>овременное административно-территориальное деление;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B645C">
        <w:rPr>
          <w:sz w:val="30"/>
          <w:szCs w:val="30"/>
        </w:rPr>
        <w:t>оенная административная подчиненность;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B645C">
        <w:rPr>
          <w:sz w:val="30"/>
          <w:szCs w:val="30"/>
        </w:rPr>
        <w:t>оличество дворов и населения накануне войны;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B645C">
        <w:rPr>
          <w:sz w:val="30"/>
          <w:szCs w:val="30"/>
        </w:rPr>
        <w:t>оличество уничтоженных дворов и населения;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8B645C">
        <w:rPr>
          <w:sz w:val="30"/>
          <w:szCs w:val="30"/>
        </w:rPr>
        <w:t>ата уничтожения населенного пункта;</w:t>
      </w:r>
    </w:p>
    <w:p w:rsidR="00AA0C36" w:rsidRPr="008B645C" w:rsidRDefault="00AA0C36" w:rsidP="00C47905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B645C">
        <w:rPr>
          <w:sz w:val="30"/>
          <w:szCs w:val="30"/>
        </w:rPr>
        <w:t>оисковые данные источников, откуда почерпнута информация (архив, фонд, опись, дело, литература).</w:t>
      </w:r>
    </w:p>
    <w:p w:rsidR="00AA0C36" w:rsidRPr="008B645C" w:rsidRDefault="00AA0C36" w:rsidP="00C47905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Вторая часть БД состоит из цифровых копий архивных документов, фотографий, записей воспоминаний и других материалов, которые дают возможность рассказать о трагедии каждой деревни.</w:t>
      </w:r>
    </w:p>
    <w:p w:rsidR="00AA0C36" w:rsidRPr="008B645C" w:rsidRDefault="00AA0C36" w:rsidP="00C47905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БД включена в Государственный регистр информационных ресурсов (Регистрационное свидетельство № 1031610216 от 18.11.2016).</w:t>
      </w:r>
    </w:p>
    <w:p w:rsidR="00AA0C36" w:rsidRDefault="00AA0C36" w:rsidP="00C47905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БД может использоваться при проведении исследовательской и краеведческой работы, при написании научных статей и работ, разработке тематических и специальных курсов по истории геноцида белор</w:t>
      </w:r>
      <w:r>
        <w:rPr>
          <w:sz w:val="30"/>
          <w:szCs w:val="30"/>
        </w:rPr>
        <w:t>усского населения в годы войны</w:t>
      </w:r>
      <w:r w:rsidRPr="008B645C">
        <w:rPr>
          <w:sz w:val="30"/>
          <w:szCs w:val="30"/>
        </w:rPr>
        <w:t xml:space="preserve">. </w:t>
      </w:r>
    </w:p>
    <w:p w:rsidR="00AA0C36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18 января 2022 г.</w:t>
      </w:r>
      <w:r w:rsidRPr="00734B6E">
        <w:rPr>
          <w:sz w:val="30"/>
          <w:szCs w:val="30"/>
        </w:rPr>
        <w:t xml:space="preserve"> в БД внесено 9097 деревень.</w:t>
      </w:r>
    </w:p>
    <w:p w:rsidR="00AA0C36" w:rsidRDefault="00AA0C36" w:rsidP="00C47905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настоящее время БД в процессе наполнения и актуализации. Работа по уточнению списка сожженных деревень, наполнению базы информацией продолжается.</w:t>
      </w:r>
    </w:p>
    <w:p w:rsidR="00AA0C36" w:rsidRPr="008B645C" w:rsidRDefault="00AA0C36" w:rsidP="00C47905">
      <w:pPr>
        <w:ind w:firstLine="709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734B6E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ется уникальной</w:t>
      </w:r>
      <w:r w:rsidRPr="00734B6E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734B6E">
        <w:rPr>
          <w:sz w:val="30"/>
          <w:szCs w:val="30"/>
        </w:rPr>
        <w:t xml:space="preserve"> в своем роде на всем постсоветском пространстве.</w:t>
      </w: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Pr="00A344F1" w:rsidRDefault="00AA0C36" w:rsidP="00C47905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 xml:space="preserve">3. Интернет-проект    «Официальные </w:t>
      </w:r>
    </w:p>
    <w:p w:rsidR="00AA0C36" w:rsidRPr="00A344F1" w:rsidRDefault="00AA0C36" w:rsidP="00C47905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 xml:space="preserve">геральдические символы Республики </w:t>
      </w:r>
    </w:p>
    <w:p w:rsidR="00AA0C36" w:rsidRPr="00A344F1" w:rsidRDefault="00AA0C36" w:rsidP="00C47905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>Беларусь»</w:t>
      </w:r>
    </w:p>
    <w:p w:rsidR="00AA0C36" w:rsidRPr="00C47905" w:rsidRDefault="00AA0C36" w:rsidP="00C47905">
      <w:pPr>
        <w:ind w:right="3685"/>
        <w:rPr>
          <w:b/>
          <w:sz w:val="30"/>
          <w:szCs w:val="30"/>
        </w:rPr>
      </w:pP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В настоящее время интерес к белорусской символике чрезвычайно актуале</w:t>
      </w:r>
      <w:r>
        <w:rPr>
          <w:sz w:val="30"/>
          <w:szCs w:val="30"/>
        </w:rPr>
        <w:t>н. В первую очередь это связано</w:t>
      </w:r>
      <w:r w:rsidRPr="00C47905">
        <w:rPr>
          <w:sz w:val="30"/>
          <w:szCs w:val="30"/>
        </w:rPr>
        <w:t xml:space="preserve">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Официальные геральдические символы составляют Государственный геральдический регистр – информационный ресурс Республики Беларусь.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При подготовке сайта были приняты за основу следующие критерии размещения информации: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полнота – влияет на к</w:t>
      </w:r>
      <w:r>
        <w:rPr>
          <w:sz w:val="30"/>
          <w:szCs w:val="30"/>
        </w:rPr>
        <w:t>ачество информации и определяет ее</w:t>
      </w:r>
      <w:r w:rsidRPr="00C47905">
        <w:rPr>
          <w:sz w:val="30"/>
          <w:szCs w:val="30"/>
        </w:rPr>
        <w:t xml:space="preserve"> достаточно</w:t>
      </w:r>
      <w:r>
        <w:rPr>
          <w:sz w:val="30"/>
          <w:szCs w:val="30"/>
        </w:rPr>
        <w:t xml:space="preserve">сть </w:t>
      </w:r>
      <w:r w:rsidRPr="00C47905">
        <w:rPr>
          <w:sz w:val="30"/>
          <w:szCs w:val="30"/>
        </w:rPr>
        <w:t xml:space="preserve">для формирования новых знаний и дальнейшего использования;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достоверность – соответствие данных реальному положению дел, которое основано на официальных документах;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адекватность – </w:t>
      </w:r>
      <w:r w:rsidRPr="00C47905">
        <w:rPr>
          <w:sz w:val="30"/>
          <w:szCs w:val="30"/>
        </w:rPr>
        <w:t xml:space="preserve">степень этого соответствия относительно действительности;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актуальность – важность информации в данный период времени; 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субъ</w:t>
      </w:r>
      <w:r>
        <w:rPr>
          <w:sz w:val="30"/>
          <w:szCs w:val="30"/>
        </w:rPr>
        <w:t xml:space="preserve">ективность – </w:t>
      </w:r>
      <w:r w:rsidRPr="00C47905">
        <w:rPr>
          <w:sz w:val="30"/>
          <w:szCs w:val="30"/>
        </w:rPr>
        <w:t xml:space="preserve">знания, построенные на основе восприятия и обработки информации, полученной на сайте;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объективность – </w:t>
      </w:r>
      <w:r w:rsidRPr="00C47905">
        <w:rPr>
          <w:sz w:val="30"/>
          <w:szCs w:val="30"/>
        </w:rPr>
        <w:t xml:space="preserve">достоверные знания, сформированные без влияния на них субъективного мнения.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Подготовленный сайт имеет следующие разделы: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C47905">
        <w:rPr>
          <w:sz w:val="30"/>
          <w:szCs w:val="30"/>
        </w:rPr>
        <w:t>осударственные символы Республики Беларусь;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C47905">
        <w:rPr>
          <w:sz w:val="30"/>
          <w:szCs w:val="30"/>
        </w:rPr>
        <w:t>ерриториальная геральдика;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государственных органов;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государственных организаций;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профессиональных союзов;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общественных объединений.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Изображения и описания ОГС размещены на 2,5 тыс страницах, а общий объем сайта составляет 3,5 ГБ.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18 января 2022 г. на сайте имеется информация о более двух тысячах официальных геральдических символах с перспективой его дальнейшего дополнения и расширения.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</w:p>
    <w:p w:rsidR="00AA0C36" w:rsidRPr="00FA720F" w:rsidRDefault="00AA0C36" w:rsidP="00C47905">
      <w:pPr>
        <w:ind w:firstLine="709"/>
        <w:jc w:val="both"/>
        <w:rPr>
          <w:b/>
          <w:i/>
          <w:sz w:val="30"/>
          <w:szCs w:val="30"/>
        </w:rPr>
      </w:pPr>
      <w:r w:rsidRPr="00FA720F">
        <w:rPr>
          <w:b/>
          <w:i/>
          <w:sz w:val="30"/>
          <w:szCs w:val="30"/>
        </w:rPr>
        <w:t>Краткая характеристика разделов сайта</w:t>
      </w:r>
    </w:p>
    <w:p w:rsidR="00AA0C36" w:rsidRPr="00C47905" w:rsidRDefault="00AA0C36" w:rsidP="00C47905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i/>
        </w:rPr>
      </w:pPr>
      <w:r w:rsidRPr="00C47905">
        <w:rPr>
          <w:i/>
        </w:rPr>
        <w:t>Государственные символы Республики Беларусь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представлены эталонные изображения Государственного флага и Государственного герба Республики Беларусь с их официальным описанием (в соответствии с Законом Рес</w:t>
      </w:r>
      <w:r>
        <w:rPr>
          <w:sz w:val="30"/>
          <w:szCs w:val="30"/>
        </w:rPr>
        <w:t>публики Беларусь от 5 июля 2004 </w:t>
      </w:r>
      <w:r w:rsidRPr="00C47905">
        <w:rPr>
          <w:sz w:val="30"/>
          <w:szCs w:val="30"/>
        </w:rPr>
        <w:t>г. № 301-З «О государственных символах Республики Беларусь»).</w:t>
      </w:r>
    </w:p>
    <w:p w:rsidR="00AA0C36" w:rsidRPr="00C47905" w:rsidRDefault="00AA0C36" w:rsidP="00C47905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>2. Территориальная геральдика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Территориальные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городов являлись непременными атрибутами городского самоуправления. В конце XVIII-XIX вв. 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В настоящее время на сайте представлены гербы и флаги более двухсот административно-территориальных единиц Беларуси.</w:t>
      </w:r>
    </w:p>
    <w:p w:rsidR="00AA0C36" w:rsidRPr="00C47905" w:rsidRDefault="00AA0C36" w:rsidP="00C47905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>3. Символика государственных органов и организаций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размещены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Беларусь, министерств и подчиненных им организаций, государственных комитетов и других организаций. Символика прошла геральдическую 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:rsidR="00AA0C36" w:rsidRPr="00C47905" w:rsidRDefault="00AA0C36" w:rsidP="00C47905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 xml:space="preserve">4. Символика общественных объединений и профессиональных союзов. 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представлена си</w:t>
      </w:r>
      <w:r>
        <w:rPr>
          <w:sz w:val="30"/>
          <w:szCs w:val="30"/>
        </w:rPr>
        <w:t xml:space="preserve">мволика общественных объединений </w:t>
      </w:r>
      <w:r w:rsidRPr="00C47905">
        <w:rPr>
          <w:sz w:val="30"/>
          <w:szCs w:val="30"/>
        </w:rPr>
        <w:t>по нескольким направлениям своей деятельности: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республиканские государственно-общественные объединения;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просветительные, культурно-досуговые, воспитательные общественные объединения;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научные, технические, профессиональные общественные объединения;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благотворительные общественные объединения;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молодежные, детские общественные объединения;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общественные объединения ветеранов, инвалидов;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общественные объединения защитников природы, памятников истории, культуры;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творческие общественные объединения;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физкультурно-спортивные общественные объединения.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Таким образом, сайт «Официальные геральдические символы Республики Беларусь» является информационным ресурсом в профессиональной деятельно</w:t>
      </w:r>
      <w:r>
        <w:rPr>
          <w:sz w:val="30"/>
          <w:szCs w:val="30"/>
        </w:rPr>
        <w:t>сти педагогических работников учреждений образования</w:t>
      </w:r>
      <w:r w:rsidRPr="00C47905">
        <w:rPr>
          <w:sz w:val="30"/>
          <w:szCs w:val="30"/>
        </w:rPr>
        <w:t xml:space="preserve">. </w:t>
      </w:r>
    </w:p>
    <w:p w:rsidR="00AA0C36" w:rsidRDefault="00AA0C36" w:rsidP="00FA72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Материалы, размещенные на сайте, могут</w:t>
      </w:r>
      <w:r w:rsidRPr="00C47905">
        <w:rPr>
          <w:sz w:val="30"/>
          <w:szCs w:val="30"/>
        </w:rPr>
        <w:t xml:space="preserve"> служить дополнительным источником информации при подготовке открытых уроков, тематических выступлений, проведении мероприятий, конкурсов, викторин.</w:t>
      </w:r>
      <w:r>
        <w:rPr>
          <w:sz w:val="30"/>
          <w:szCs w:val="30"/>
        </w:rPr>
        <w:t xml:space="preserve"> </w:t>
      </w:r>
    </w:p>
    <w:p w:rsidR="00AA0C36" w:rsidRDefault="00AA0C36" w:rsidP="00FA720F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Знакомство с сайтом, сравнительный анализ и систематизация по разделам (темам)</w:t>
      </w:r>
      <w:r>
        <w:rPr>
          <w:sz w:val="30"/>
          <w:szCs w:val="30"/>
        </w:rPr>
        <w:t xml:space="preserve"> его содержания – </w:t>
      </w:r>
      <w:r w:rsidRPr="00C47905">
        <w:rPr>
          <w:sz w:val="30"/>
          <w:szCs w:val="30"/>
        </w:rPr>
        <w:t>предметом исследования при написании самостоятельных сочинений, курсовых и дипломных работ.</w:t>
      </w:r>
      <w:r>
        <w:rPr>
          <w:sz w:val="30"/>
          <w:szCs w:val="30"/>
        </w:rPr>
        <w:t xml:space="preserve"> </w:t>
      </w:r>
    </w:p>
    <w:p w:rsidR="00AA0C36" w:rsidRPr="00C47905" w:rsidRDefault="00AA0C36" w:rsidP="00FA720F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Изображения официальных гераль</w:t>
      </w:r>
      <w:r>
        <w:rPr>
          <w:sz w:val="30"/>
          <w:szCs w:val="30"/>
        </w:rPr>
        <w:t xml:space="preserve">дических символов – </w:t>
      </w:r>
      <w:r w:rsidRPr="00C47905">
        <w:rPr>
          <w:sz w:val="30"/>
          <w:szCs w:val="30"/>
        </w:rPr>
        <w:t>наглядным пособием для творческой деятельности учащихся и студентов.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:rsidR="00AA0C36" w:rsidRPr="00C47905" w:rsidRDefault="00AA0C36" w:rsidP="00C47905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Систематическое обращение к сайту будет способствовать воспитанию у молодого поколения патриотических чувств и уважения к истории и традициям своей Родины.</w:t>
      </w: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B92139">
      <w:pPr>
        <w:jc w:val="center"/>
        <w:rPr>
          <w:sz w:val="30"/>
          <w:szCs w:val="30"/>
        </w:rPr>
      </w:pPr>
    </w:p>
    <w:p w:rsidR="00AA0C36" w:rsidRDefault="00AA0C36" w:rsidP="004A2E03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AA0C36" w:rsidRDefault="00AA0C36" w:rsidP="004A2E03">
      <w:pPr>
        <w:jc w:val="right"/>
        <w:rPr>
          <w:sz w:val="30"/>
          <w:szCs w:val="30"/>
        </w:rPr>
      </w:pPr>
    </w:p>
    <w:p w:rsidR="00AA0C36" w:rsidRDefault="00AA0C36" w:rsidP="004A2E0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Рекомендации   по  использованию  материалов </w:t>
      </w:r>
    </w:p>
    <w:p w:rsidR="00AA0C36" w:rsidRDefault="00AA0C36" w:rsidP="004A2E0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интернет-проектов в образовательном процессе</w:t>
      </w:r>
    </w:p>
    <w:p w:rsidR="00AA0C36" w:rsidRDefault="00AA0C36" w:rsidP="004A2E0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учреждений        образования,       реализующих </w:t>
      </w:r>
    </w:p>
    <w:p w:rsidR="00AA0C36" w:rsidRDefault="00AA0C36" w:rsidP="004A2E0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образовательные  программы  общего  среднего </w:t>
      </w:r>
    </w:p>
    <w:p w:rsidR="00AA0C36" w:rsidRDefault="00AA0C36" w:rsidP="004A2E0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образования</w:t>
      </w:r>
    </w:p>
    <w:p w:rsidR="00AA0C36" w:rsidRDefault="00AA0C36" w:rsidP="004A2E03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AA0C36" w:rsidRPr="00257174" w:rsidRDefault="00AA0C36" w:rsidP="00FA720F">
      <w:pPr>
        <w:ind w:right="-1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 </w:t>
      </w:r>
    </w:p>
    <w:p w:rsidR="00AA0C36" w:rsidRPr="00257174" w:rsidRDefault="00AA0C36" w:rsidP="00257174">
      <w:pPr>
        <w:ind w:right="-1" w:firstLine="709"/>
        <w:jc w:val="both"/>
        <w:rPr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Интернет-проект </w:t>
      </w:r>
      <w:bookmarkStart w:id="1" w:name="_Hlk93585921"/>
      <w:r w:rsidRPr="005E2713">
        <w:rPr>
          <w:rFonts w:eastAsia="SimSun"/>
          <w:b/>
          <w:sz w:val="30"/>
          <w:szCs w:val="30"/>
        </w:rPr>
        <w:t>«Партизаны Беларуси»</w:t>
      </w:r>
      <w:r w:rsidRPr="00257174">
        <w:rPr>
          <w:rFonts w:eastAsia="SimSun"/>
          <w:sz w:val="30"/>
          <w:szCs w:val="30"/>
        </w:rPr>
        <w:t xml:space="preserve"> </w:t>
      </w:r>
      <w:bookmarkEnd w:id="1"/>
      <w:r w:rsidRPr="00257174">
        <w:rPr>
          <w:sz w:val="30"/>
          <w:szCs w:val="30"/>
        </w:rPr>
        <w:t xml:space="preserve">содержит индивидуальную картотеку партизан и подпольщиков, краткую историю партизанского и подпольного движения в Беларуси, биографические сведения о белорусских партизанах – Героях Советского Союза, легендарных командирах партизанских бригад, боях и сражениях, связанных с партизанским движением. </w:t>
      </w:r>
      <w:r w:rsidRPr="00257174">
        <w:rPr>
          <w:rFonts w:eastAsia="SimSun"/>
          <w:sz w:val="30"/>
          <w:szCs w:val="30"/>
        </w:rPr>
        <w:t>В проекте представлены воспоминания участников и свидетелей партизанских боевых операций. Предусмотрена возможность поиска информации о конкретном участнике партизанского движения по запросу фамилии, имени и отчества.</w:t>
      </w:r>
    </w:p>
    <w:p w:rsidR="00AA0C36" w:rsidRPr="00257174" w:rsidRDefault="00AA0C36" w:rsidP="00257174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Интернет-проект </w:t>
      </w:r>
      <w:bookmarkStart w:id="2" w:name="_Hlk93585936"/>
      <w:r w:rsidRPr="00257174">
        <w:rPr>
          <w:rFonts w:eastAsia="SimSun"/>
          <w:b/>
          <w:sz w:val="30"/>
          <w:szCs w:val="30"/>
        </w:rPr>
        <w:t>«Белорусские деревни, сожженные в годы Великой Отечественной войны»</w:t>
      </w:r>
      <w:r w:rsidRPr="00257174">
        <w:rPr>
          <w:rFonts w:eastAsia="SimSun"/>
          <w:sz w:val="30"/>
          <w:szCs w:val="30"/>
        </w:rPr>
        <w:t xml:space="preserve"> </w:t>
      </w:r>
      <w:bookmarkEnd w:id="2"/>
      <w:r w:rsidRPr="00257174">
        <w:rPr>
          <w:rFonts w:eastAsia="SimSun"/>
          <w:sz w:val="30"/>
          <w:szCs w:val="30"/>
        </w:rPr>
        <w:t>предста</w:t>
      </w:r>
      <w:r>
        <w:rPr>
          <w:rFonts w:eastAsia="SimSun"/>
          <w:sz w:val="30"/>
          <w:szCs w:val="30"/>
        </w:rPr>
        <w:t>вляет статистическую информацию</w:t>
      </w:r>
      <w:r w:rsidRPr="00257174">
        <w:rPr>
          <w:rFonts w:eastAsia="SimSun"/>
          <w:sz w:val="30"/>
          <w:szCs w:val="30"/>
        </w:rPr>
        <w:t xml:space="preserve"> о современном и довоенном названии деревни, сожженной во время Великой Отечественной войны, ее месторасположении (область, район), дате уничтожения, количестве домов и проживавших людей до войны, количестве погибших людей и уничтоженных домов.</w:t>
      </w:r>
    </w:p>
    <w:p w:rsidR="00AA0C36" w:rsidRPr="00257174" w:rsidRDefault="00AA0C36" w:rsidP="00257174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Интернет-проект </w:t>
      </w:r>
      <w:r w:rsidRPr="00257174">
        <w:rPr>
          <w:rFonts w:eastAsia="SimSun"/>
          <w:b/>
          <w:sz w:val="30"/>
          <w:szCs w:val="30"/>
        </w:rPr>
        <w:t>«Официальные геральдические символы Республики Беларусь»</w:t>
      </w:r>
      <w:r w:rsidRPr="00257174">
        <w:rPr>
          <w:rFonts w:eastAsia="SimSun"/>
          <w:sz w:val="30"/>
          <w:szCs w:val="30"/>
        </w:rPr>
        <w:t xml:space="preserve"> содержит информацию о Государственной символике Республики Беларусь, территориальной геральдике, символике государственных органов, государственных организаций, профессиональных союзов и общественных объединений.</w:t>
      </w:r>
    </w:p>
    <w:p w:rsidR="00AA0C36" w:rsidRDefault="00AA0C36" w:rsidP="00257174">
      <w:pPr>
        <w:ind w:right="-1" w:firstLine="709"/>
        <w:jc w:val="both"/>
        <w:rPr>
          <w:sz w:val="30"/>
          <w:szCs w:val="30"/>
        </w:rPr>
      </w:pPr>
      <w:r w:rsidRPr="00257174">
        <w:rPr>
          <w:sz w:val="30"/>
          <w:szCs w:val="30"/>
        </w:rPr>
        <w:t xml:space="preserve">На </w:t>
      </w:r>
      <w:r w:rsidRPr="00904287">
        <w:rPr>
          <w:sz w:val="30"/>
          <w:szCs w:val="30"/>
        </w:rPr>
        <w:t>І ступени</w:t>
      </w:r>
      <w:r w:rsidRPr="00257174">
        <w:rPr>
          <w:sz w:val="30"/>
          <w:szCs w:val="30"/>
        </w:rPr>
        <w:t xml:space="preserve"> общего среднего образования представленные интернет-проекты могут быть использован</w:t>
      </w:r>
      <w:r>
        <w:rPr>
          <w:sz w:val="30"/>
          <w:szCs w:val="30"/>
        </w:rPr>
        <w:t>ы</w:t>
      </w:r>
      <w:r w:rsidRPr="00257174">
        <w:rPr>
          <w:sz w:val="30"/>
          <w:szCs w:val="30"/>
        </w:rPr>
        <w:t>:</w:t>
      </w:r>
    </w:p>
    <w:p w:rsidR="00AA0C36" w:rsidRDefault="00AA0C36" w:rsidP="00257174">
      <w:pPr>
        <w:ind w:right="-1"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1132"/>
        <w:gridCol w:w="5860"/>
      </w:tblGrid>
      <w:tr w:rsidR="00AA0C36" w:rsidRPr="009F7657" w:rsidTr="00472D5B">
        <w:tc>
          <w:tcPr>
            <w:tcW w:w="2636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Классы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Темы занятий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Обучение грамоте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Кто помнит о войне, тот ценит мир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Дороже Родины ничего нет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spacing w:before="120"/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Навучанне грамаце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</w:t>
            </w:r>
          </w:p>
        </w:tc>
        <w:tc>
          <w:tcPr>
            <w:tcW w:w="5860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 xml:space="preserve">Чытаем пра Беларусь і беларусаў 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Назвы, родныя здавён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«Мясціна, дзе я жыву»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«Я і мая Радзіма»</w:t>
            </w:r>
          </w:p>
        </w:tc>
      </w:tr>
      <w:tr w:rsidR="00AA0C36" w:rsidRPr="009F7657" w:rsidTr="00472D5B">
        <w:tc>
          <w:tcPr>
            <w:tcW w:w="2636" w:type="dxa"/>
            <w:vMerge w:val="restart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Літаратурнае чытанне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II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Маёй Радзімы дзіўны свет</w:t>
            </w:r>
          </w:p>
        </w:tc>
      </w:tr>
      <w:tr w:rsidR="00AA0C36" w:rsidRPr="009F7657" w:rsidTr="00472D5B">
        <w:tc>
          <w:tcPr>
            <w:tcW w:w="2636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III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Мірна жыць – шчаслівым быць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Чалавек без Радзімы, што салавей без песні</w:t>
            </w:r>
          </w:p>
        </w:tc>
      </w:tr>
      <w:tr w:rsidR="00AA0C36" w:rsidRPr="009F7657" w:rsidTr="00472D5B">
        <w:tc>
          <w:tcPr>
            <w:tcW w:w="2636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Лёс чалавека на вайне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Чалавек і Радзіма</w:t>
            </w:r>
          </w:p>
        </w:tc>
      </w:tr>
      <w:tr w:rsidR="00AA0C36" w:rsidRPr="009F7657" w:rsidTr="00472D5B">
        <w:tc>
          <w:tcPr>
            <w:tcW w:w="2636" w:type="dxa"/>
            <w:vMerge w:val="restart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II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Прописная буква в именах, отчествах и фамилиях людей, кличках животных, названиях стран, городов, деревень, рек</w:t>
            </w:r>
          </w:p>
        </w:tc>
      </w:tr>
      <w:tr w:rsidR="00AA0C36" w:rsidRPr="009F7657" w:rsidTr="00472D5B">
        <w:tc>
          <w:tcPr>
            <w:tcW w:w="2636" w:type="dxa"/>
            <w:vMerge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III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 xml:space="preserve">Имена существительные одушевленные и неодушевленные 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Произношение и обозначение на письме парных звонких и глухих согласных в корне (на конце слова, перед другими согласными в середине слова)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Дыхание старины (белорусские легенды)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Чалавек і свет. Мая Радзіма – Беларусь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ind w:right="-1" w:hanging="48"/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 xml:space="preserve">Беларусь у гады Вялікай Айчыннай вайны, Дзяржаўны герб нашай краіны </w:t>
            </w:r>
          </w:p>
          <w:p w:rsidR="00AA0C36" w:rsidRPr="00472D5B" w:rsidRDefault="00AA0C36" w:rsidP="00472D5B">
            <w:pPr>
              <w:ind w:right="-1" w:hanging="48"/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Сцяг беларускай дзяржавы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I-IV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Восприятие произведений искусства</w:t>
            </w:r>
          </w:p>
        </w:tc>
      </w:tr>
      <w:tr w:rsidR="00AA0C36" w:rsidRPr="009F7657" w:rsidTr="00472D5B">
        <w:tc>
          <w:tcPr>
            <w:tcW w:w="2636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Музыка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Музыкальная культура Беларуси</w:t>
            </w:r>
          </w:p>
        </w:tc>
      </w:tr>
    </w:tbl>
    <w:p w:rsidR="00AA0C36" w:rsidRDefault="00AA0C36" w:rsidP="00257174">
      <w:pPr>
        <w:ind w:right="-1" w:firstLine="709"/>
        <w:jc w:val="both"/>
        <w:rPr>
          <w:sz w:val="30"/>
          <w:szCs w:val="30"/>
        </w:rPr>
      </w:pPr>
    </w:p>
    <w:p w:rsidR="00AA0C36" w:rsidRPr="00EC18B8" w:rsidRDefault="00AA0C36" w:rsidP="00FB1BB4">
      <w:pPr>
        <w:ind w:right="-1" w:firstLine="709"/>
        <w:jc w:val="both"/>
        <w:rPr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На </w:t>
      </w:r>
      <w:r w:rsidRPr="00904287">
        <w:rPr>
          <w:rFonts w:eastAsia="SimSun"/>
          <w:sz w:val="30"/>
          <w:szCs w:val="30"/>
          <w:lang w:val="en-US"/>
        </w:rPr>
        <w:t>II</w:t>
      </w:r>
      <w:r w:rsidRPr="00904287">
        <w:rPr>
          <w:rFonts w:eastAsia="SimSun"/>
          <w:sz w:val="30"/>
          <w:szCs w:val="30"/>
        </w:rPr>
        <w:t xml:space="preserve"> и </w:t>
      </w:r>
      <w:r w:rsidRPr="00904287">
        <w:rPr>
          <w:rFonts w:eastAsia="SimSun"/>
          <w:sz w:val="30"/>
          <w:szCs w:val="30"/>
          <w:lang w:val="en-US"/>
        </w:rPr>
        <w:t>III</w:t>
      </w:r>
      <w:r w:rsidRPr="00904287">
        <w:rPr>
          <w:rFonts w:eastAsia="SimSun"/>
          <w:sz w:val="30"/>
          <w:szCs w:val="30"/>
        </w:rPr>
        <w:t xml:space="preserve"> ступенях</w:t>
      </w:r>
      <w:r w:rsidRPr="00257174">
        <w:rPr>
          <w:rFonts w:eastAsia="SimSun"/>
          <w:sz w:val="30"/>
          <w:szCs w:val="30"/>
        </w:rPr>
        <w:t xml:space="preserve"> общего среднего образования материалы </w:t>
      </w:r>
      <w:r w:rsidRPr="00CD27D6">
        <w:rPr>
          <w:rFonts w:eastAsia="SimSun"/>
          <w:b/>
          <w:sz w:val="30"/>
          <w:szCs w:val="30"/>
        </w:rPr>
        <w:t>интернет-проектов «Партизаны Беларуси», «Белорусские деревни, сожженные в годы Великой Отечественной войны»</w:t>
      </w:r>
      <w:r w:rsidRPr="00257174">
        <w:rPr>
          <w:rFonts w:eastAsia="SimSun"/>
          <w:sz w:val="30"/>
          <w:szCs w:val="30"/>
        </w:rPr>
        <w:t xml:space="preserve"> могут быть использованы при изучении тем, посвященных </w:t>
      </w:r>
      <w:r w:rsidRPr="007941FB">
        <w:rPr>
          <w:sz w:val="30"/>
          <w:szCs w:val="30"/>
        </w:rPr>
        <w:t>рассмотрению вопросов истории Второй мировой и Великой Отечественной войн</w:t>
      </w:r>
      <w:r>
        <w:rPr>
          <w:rFonts w:eastAsia="SimSun"/>
          <w:sz w:val="30"/>
          <w:szCs w:val="30"/>
        </w:rPr>
        <w:t xml:space="preserve"> по учебным предметам</w:t>
      </w:r>
      <w:r w:rsidRPr="00257174">
        <w:rPr>
          <w:rFonts w:eastAsia="SimSun"/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 xml:space="preserve">«Всемирная история», </w:t>
      </w:r>
      <w:r w:rsidRPr="00257174">
        <w:rPr>
          <w:rFonts w:eastAsia="SimSun"/>
          <w:sz w:val="30"/>
          <w:szCs w:val="30"/>
        </w:rPr>
        <w:t>«История Беларуси»</w:t>
      </w:r>
      <w:r>
        <w:rPr>
          <w:sz w:val="30"/>
          <w:szCs w:val="30"/>
        </w:rPr>
        <w:t>, а также</w:t>
      </w:r>
      <w:r w:rsidRPr="007941FB">
        <w:rPr>
          <w:sz w:val="30"/>
          <w:szCs w:val="30"/>
        </w:rPr>
        <w:t xml:space="preserve"> при пров</w:t>
      </w:r>
      <w:r>
        <w:rPr>
          <w:sz w:val="30"/>
          <w:szCs w:val="30"/>
        </w:rPr>
        <w:t xml:space="preserve">едении факультативных занятий </w:t>
      </w:r>
      <w:r w:rsidRPr="007941FB">
        <w:rPr>
          <w:sz w:val="30"/>
          <w:szCs w:val="30"/>
        </w:rPr>
        <w:t xml:space="preserve">«Великая Отечественная война советского народа (в контексте Второй </w:t>
      </w:r>
      <w:r>
        <w:rPr>
          <w:sz w:val="30"/>
          <w:szCs w:val="30"/>
        </w:rPr>
        <w:t xml:space="preserve">мировой войны)» </w:t>
      </w:r>
      <w:r w:rsidRPr="007941FB">
        <w:rPr>
          <w:sz w:val="30"/>
          <w:szCs w:val="30"/>
        </w:rPr>
        <w:t>в IX</w:t>
      </w:r>
      <w:r>
        <w:rPr>
          <w:sz w:val="30"/>
          <w:szCs w:val="30"/>
          <w:lang w:val="be-BY"/>
        </w:rPr>
        <w:t xml:space="preserve">, </w:t>
      </w:r>
      <w:r>
        <w:rPr>
          <w:rFonts w:eastAsia="SimSun"/>
          <w:sz w:val="30"/>
          <w:szCs w:val="30"/>
          <w:lang w:val="be-BY"/>
        </w:rPr>
        <w:t>ХІ</w:t>
      </w:r>
      <w:r w:rsidRPr="00257174">
        <w:rPr>
          <w:rFonts w:eastAsia="SimSun"/>
          <w:sz w:val="30"/>
          <w:szCs w:val="30"/>
        </w:rPr>
        <w:t xml:space="preserve"> классах</w:t>
      </w:r>
      <w:r w:rsidRPr="00E301CE">
        <w:rPr>
          <w:rFonts w:eastAsia="SimSun"/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>учреждений</w:t>
      </w:r>
      <w:r w:rsidRPr="00257174">
        <w:rPr>
          <w:rFonts w:eastAsia="SimSun"/>
          <w:sz w:val="30"/>
          <w:szCs w:val="30"/>
        </w:rPr>
        <w:t xml:space="preserve"> общего среднего об</w:t>
      </w:r>
      <w:r>
        <w:rPr>
          <w:rFonts w:eastAsia="SimSun"/>
          <w:sz w:val="30"/>
          <w:szCs w:val="30"/>
        </w:rPr>
        <w:t>разования (далее – УОСО)</w:t>
      </w:r>
      <w:r>
        <w:rPr>
          <w:sz w:val="30"/>
          <w:szCs w:val="30"/>
        </w:rPr>
        <w:t>:</w:t>
      </w:r>
      <w:r w:rsidRPr="004E7851">
        <w:rPr>
          <w:sz w:val="30"/>
          <w:szCs w:val="30"/>
        </w:rPr>
        <w:t xml:space="preserve"> </w:t>
      </w:r>
    </w:p>
    <w:p w:rsidR="00AA0C36" w:rsidRPr="007941FB" w:rsidRDefault="00AA0C36" w:rsidP="00FB1BB4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1132"/>
        <w:gridCol w:w="5865"/>
      </w:tblGrid>
      <w:tr w:rsidR="00AA0C36" w:rsidRPr="009F7657" w:rsidTr="00472D5B">
        <w:tc>
          <w:tcPr>
            <w:tcW w:w="2631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Классы</w:t>
            </w:r>
          </w:p>
        </w:tc>
        <w:tc>
          <w:tcPr>
            <w:tcW w:w="5865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Темы занятий</w:t>
            </w:r>
          </w:p>
        </w:tc>
      </w:tr>
      <w:tr w:rsidR="00AA0C36" w:rsidRPr="009F7657" w:rsidTr="00472D5B">
        <w:tc>
          <w:tcPr>
            <w:tcW w:w="2631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Всемирная история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IX</w:t>
            </w:r>
          </w:p>
        </w:tc>
        <w:tc>
          <w:tcPr>
            <w:tcW w:w="5865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Начало Второй мировой и Великой Отечественной войн,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Коренной перелом в ходе Великой отечественной и Второй мировой войн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Борьба с захватчиками на оккупированной территории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Советский тыл во время войны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Заключительный этап Второй мировой войны</w:t>
            </w:r>
          </w:p>
        </w:tc>
      </w:tr>
      <w:tr w:rsidR="00AA0C36" w:rsidRPr="009F7657" w:rsidTr="00472D5B">
        <w:tc>
          <w:tcPr>
            <w:tcW w:w="2631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spacing w:before="120"/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Всемирная история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XI</w:t>
            </w:r>
          </w:p>
        </w:tc>
        <w:tc>
          <w:tcPr>
            <w:tcW w:w="5865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 xml:space="preserve">Вторая мировая война и ее последствия </w:t>
            </w:r>
          </w:p>
        </w:tc>
      </w:tr>
      <w:tr w:rsidR="00AA0C36" w:rsidRPr="009F7657" w:rsidTr="00472D5B">
        <w:tc>
          <w:tcPr>
            <w:tcW w:w="2631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История Беларуси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IX</w:t>
            </w:r>
          </w:p>
        </w:tc>
        <w:tc>
          <w:tcPr>
            <w:tcW w:w="5865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 xml:space="preserve">Беларусь в годы военных испытаний 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Начало Великой Отечественной войны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Германский оккупационный режим на территории Беларуси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Начало массовой борьбы против оккупантов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Развертывание народной борьбы на территории Беларуси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Освобождение БССР от германских захватчиков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Вклад белорусского народа в Победу над нацистской Германией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урок «Наш край»</w:t>
            </w:r>
          </w:p>
        </w:tc>
      </w:tr>
      <w:tr w:rsidR="00AA0C36" w:rsidRPr="009F7657" w:rsidTr="00472D5B">
        <w:tc>
          <w:tcPr>
            <w:tcW w:w="2631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XI</w:t>
            </w:r>
          </w:p>
        </w:tc>
        <w:tc>
          <w:tcPr>
            <w:tcW w:w="5865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Беларусь в годы Второй мировой и Великой Отечественной войн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урок «Наш край»</w:t>
            </w:r>
          </w:p>
        </w:tc>
      </w:tr>
    </w:tbl>
    <w:p w:rsidR="00AA0C36" w:rsidRDefault="00AA0C36" w:rsidP="00FB1BB4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AA0C36" w:rsidRDefault="00AA0C36" w:rsidP="00FB1BB4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Особое значение для реализации воспитательного потенциала уроков истории имеют темы, связанные с изучением Великой Отечественной войны 1941–1945 гг., которые показывают примеры героизма и стойкости белорусского народа в годы великих испытаний. В ХІ классе при изучении данной темы рекомендуется обсудить с учащимися проблемы коллаборационизма в годы Великой Отечественной войны, деятельности прогерманских организаций на оккупированной территории Беларуси, геноцида белорусского народа.</w:t>
      </w:r>
    </w:p>
    <w:p w:rsidR="00AA0C36" w:rsidRPr="007941FB" w:rsidRDefault="00AA0C36" w:rsidP="000C3C9E">
      <w:pPr>
        <w:ind w:right="-1" w:firstLine="709"/>
        <w:jc w:val="both"/>
        <w:rPr>
          <w:sz w:val="30"/>
          <w:szCs w:val="30"/>
        </w:rPr>
      </w:pPr>
      <w:r w:rsidRPr="00257174">
        <w:rPr>
          <w:sz w:val="30"/>
          <w:szCs w:val="30"/>
        </w:rPr>
        <w:t>Материалы интернет-проекта «Партизаны Беларуси» будут актуальны при про</w:t>
      </w:r>
      <w:r>
        <w:rPr>
          <w:sz w:val="30"/>
          <w:szCs w:val="30"/>
        </w:rPr>
        <w:t>ведении факультативного занятия</w:t>
      </w:r>
      <w:r w:rsidRPr="00257174">
        <w:rPr>
          <w:sz w:val="30"/>
          <w:szCs w:val="30"/>
        </w:rPr>
        <w:t xml:space="preserve"> «Мое Отечество» </w:t>
      </w:r>
      <w:r>
        <w:rPr>
          <w:sz w:val="30"/>
          <w:szCs w:val="30"/>
        </w:rPr>
        <w:t>(V</w:t>
      </w:r>
      <w:r w:rsidRPr="007941FB">
        <w:rPr>
          <w:sz w:val="30"/>
          <w:szCs w:val="30"/>
        </w:rPr>
        <w:t>–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ІІ</w:t>
      </w:r>
      <w:r w:rsidRPr="00257174">
        <w:rPr>
          <w:sz w:val="30"/>
          <w:szCs w:val="30"/>
        </w:rPr>
        <w:t xml:space="preserve"> </w:t>
      </w:r>
      <w:r>
        <w:rPr>
          <w:sz w:val="30"/>
          <w:szCs w:val="30"/>
        </w:rPr>
        <w:t>классы)</w:t>
      </w:r>
      <w:r w:rsidRPr="00257174">
        <w:rPr>
          <w:sz w:val="30"/>
          <w:szCs w:val="30"/>
        </w:rPr>
        <w:t xml:space="preserve"> при изучении темы «Историческая память: Беларусь партизанская».</w:t>
      </w:r>
    </w:p>
    <w:p w:rsidR="00AA0C36" w:rsidRDefault="00AA0C36" w:rsidP="004E7851">
      <w:pPr>
        <w:ind w:firstLine="709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Учебной программой по истории Беларуси предусмотрено проведение уроков «Наш край», которые обладают большим воспитательным потенциалом и должны быть направлены на изучение краеведческого материала, позволяющего выявить особенности ис</w:t>
      </w:r>
      <w:r>
        <w:rPr>
          <w:sz w:val="30"/>
          <w:szCs w:val="30"/>
        </w:rPr>
        <w:t xml:space="preserve">торического развития региона, где проживают учащиеся. Для </w:t>
      </w:r>
      <w:r w:rsidRPr="007941FB">
        <w:rPr>
          <w:sz w:val="30"/>
          <w:szCs w:val="30"/>
        </w:rPr>
        <w:t>проведения т</w:t>
      </w:r>
      <w:r w:rsidRPr="007941FB">
        <w:rPr>
          <w:sz w:val="30"/>
          <w:szCs w:val="30"/>
          <w:lang w:val="be-BY"/>
        </w:rPr>
        <w:t>ак</w:t>
      </w:r>
      <w:r w:rsidRPr="007941FB">
        <w:rPr>
          <w:sz w:val="30"/>
          <w:szCs w:val="30"/>
        </w:rPr>
        <w:t>их уроков рекомендуется использовать историко-документальные хроники «Памяць», материалы краеведческих музеев, публикации в местной периодической печати</w:t>
      </w:r>
      <w:r>
        <w:rPr>
          <w:sz w:val="30"/>
          <w:szCs w:val="30"/>
        </w:rPr>
        <w:t xml:space="preserve">, а также </w:t>
      </w:r>
      <w:r w:rsidRPr="007941FB">
        <w:rPr>
          <w:sz w:val="30"/>
          <w:szCs w:val="30"/>
        </w:rPr>
        <w:t xml:space="preserve">материалы </w:t>
      </w:r>
      <w:r>
        <w:rPr>
          <w:sz w:val="30"/>
          <w:szCs w:val="30"/>
        </w:rPr>
        <w:t xml:space="preserve">данных </w:t>
      </w:r>
      <w:r w:rsidRPr="007941FB">
        <w:rPr>
          <w:sz w:val="30"/>
          <w:szCs w:val="30"/>
        </w:rPr>
        <w:t xml:space="preserve">интернет-проектов. </w:t>
      </w:r>
    </w:p>
    <w:p w:rsidR="00AA0C36" w:rsidRDefault="00AA0C36" w:rsidP="004E7851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 w:rsidRPr="007941FB">
        <w:rPr>
          <w:sz w:val="30"/>
          <w:szCs w:val="30"/>
        </w:rPr>
        <w:t>Материалы интернет-проектов «Партизаны Бел</w:t>
      </w:r>
      <w:r>
        <w:rPr>
          <w:sz w:val="30"/>
          <w:szCs w:val="30"/>
        </w:rPr>
        <w:t>аруси»,</w:t>
      </w:r>
      <w:r w:rsidRPr="007941FB">
        <w:rPr>
          <w:sz w:val="30"/>
          <w:szCs w:val="30"/>
        </w:rPr>
        <w:t xml:space="preserve"> «Белорусские деревни, сожженные в годы Великой Отечественной войны»</w:t>
      </w:r>
      <w:r>
        <w:rPr>
          <w:sz w:val="30"/>
          <w:szCs w:val="30"/>
        </w:rPr>
        <w:t xml:space="preserve"> предлагаем</w:t>
      </w:r>
      <w:r w:rsidRPr="007941FB">
        <w:rPr>
          <w:sz w:val="30"/>
          <w:szCs w:val="30"/>
        </w:rPr>
        <w:t xml:space="preserve"> использовать н</w:t>
      </w:r>
      <w:r>
        <w:rPr>
          <w:sz w:val="30"/>
          <w:szCs w:val="30"/>
        </w:rPr>
        <w:t>а учебных занятиях по учебным предметам «</w:t>
      </w:r>
      <w:r>
        <w:rPr>
          <w:sz w:val="30"/>
          <w:szCs w:val="30"/>
          <w:lang w:val="be-BY"/>
        </w:rPr>
        <w:t>Белорусская литература</w:t>
      </w:r>
      <w:r>
        <w:rPr>
          <w:sz w:val="30"/>
          <w:szCs w:val="30"/>
        </w:rPr>
        <w:t>»,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</w:rPr>
        <w:t xml:space="preserve">» </w:t>
      </w:r>
      <w:r w:rsidRPr="007941FB">
        <w:rPr>
          <w:sz w:val="30"/>
          <w:szCs w:val="30"/>
          <w:lang w:val="be-BY"/>
        </w:rPr>
        <w:t xml:space="preserve">при изучении биографий отдельных писателей, литературных произведений, посвященных </w:t>
      </w:r>
      <w:r w:rsidRPr="007941FB">
        <w:rPr>
          <w:sz w:val="30"/>
          <w:szCs w:val="30"/>
        </w:rPr>
        <w:t>Великой О</w:t>
      </w:r>
      <w:r>
        <w:rPr>
          <w:sz w:val="30"/>
          <w:szCs w:val="30"/>
        </w:rPr>
        <w:t xml:space="preserve">течественной войне, а также при проведении учебных занятий по учебному предмету </w:t>
      </w:r>
      <w:r w:rsidRPr="00904287">
        <w:rPr>
          <w:sz w:val="30"/>
          <w:szCs w:val="30"/>
        </w:rPr>
        <w:t>«</w:t>
      </w:r>
      <w:r w:rsidRPr="00904287">
        <w:rPr>
          <w:rFonts w:eastAsia="SimSun"/>
          <w:sz w:val="30"/>
          <w:szCs w:val="30"/>
        </w:rPr>
        <w:t>Искусство (отечественная и мировая художественная культура)»</w:t>
      </w:r>
      <w:r w:rsidRPr="00904287">
        <w:rPr>
          <w:sz w:val="30"/>
          <w:szCs w:val="30"/>
          <w:lang w:val="be-BY"/>
        </w:rPr>
        <w:t>:</w:t>
      </w:r>
    </w:p>
    <w:p w:rsidR="00AA0C36" w:rsidRPr="006E6427" w:rsidRDefault="00AA0C36" w:rsidP="004E7851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1132"/>
        <w:gridCol w:w="5857"/>
      </w:tblGrid>
      <w:tr w:rsidR="00AA0C36" w:rsidRPr="009F7657" w:rsidTr="00472D5B">
        <w:tc>
          <w:tcPr>
            <w:tcW w:w="2639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Классы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Темы занятий</w:t>
            </w:r>
          </w:p>
        </w:tc>
      </w:tr>
      <w:tr w:rsidR="00AA0C36" w:rsidRPr="009F7657" w:rsidTr="00472D5B">
        <w:tc>
          <w:tcPr>
            <w:tcW w:w="2639" w:type="dxa"/>
            <w:vMerge w:val="restart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Белорусская литература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V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Літаратурны твор – складанае i непадзельнае мастацкае адзінства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  <w:lang w:val="be-BY"/>
              </w:rPr>
              <w:t xml:space="preserve">Міхась Лынькоў </w:t>
            </w:r>
            <w:r w:rsidRPr="00472D5B">
              <w:rPr>
                <w:sz w:val="30"/>
                <w:szCs w:val="30"/>
              </w:rPr>
              <w:t>«</w:t>
            </w:r>
            <w:r w:rsidRPr="00472D5B">
              <w:rPr>
                <w:sz w:val="26"/>
                <w:szCs w:val="26"/>
                <w:lang w:val="be-BY"/>
              </w:rPr>
              <w:t>Васількі</w:t>
            </w:r>
            <w:r w:rsidRPr="00472D5B">
              <w:rPr>
                <w:sz w:val="30"/>
                <w:szCs w:val="30"/>
              </w:rPr>
              <w:t>»</w:t>
            </w:r>
          </w:p>
        </w:tc>
      </w:tr>
      <w:tr w:rsidR="00AA0C36" w:rsidRPr="009F7657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30"/>
                <w:szCs w:val="30"/>
              </w:rPr>
              <w:t>К</w:t>
            </w:r>
            <w:r w:rsidRPr="00472D5B">
              <w:rPr>
                <w:rFonts w:eastAsia="SimSun"/>
                <w:sz w:val="26"/>
                <w:szCs w:val="26"/>
              </w:rPr>
              <w:t>. Чорны «Насцечка»</w:t>
            </w:r>
          </w:p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 xml:space="preserve">А. Пысін «Два полі» 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В. Адамчык «Салодкія яблыкі»</w:t>
            </w:r>
          </w:p>
        </w:tc>
      </w:tr>
      <w:tr w:rsidR="00AA0C36" w:rsidRPr="009F7657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В. Быкаў «Незагойная рана»</w:t>
            </w:r>
          </w:p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 xml:space="preserve">В. Зуёнак «З вайны сустрэлі мацяркі сыноў…» Е. Лось «Дзяўчаты мінулай вайны» </w:t>
            </w:r>
          </w:p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 xml:space="preserve">В. Быкаў «Жураўліны крык» </w:t>
            </w:r>
          </w:p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А. Куляшоў «Маці»</w:t>
            </w:r>
          </w:p>
        </w:tc>
      </w:tr>
      <w:tr w:rsidR="00AA0C36" w:rsidRPr="00A356E0" w:rsidTr="00472D5B">
        <w:tc>
          <w:tcPr>
            <w:tcW w:w="2639" w:type="dxa"/>
            <w:vMerge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 xml:space="preserve">Янка Брыль. Апавяданне «Memento mori» 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Х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sz w:val="26"/>
                <w:szCs w:val="26"/>
                <w:lang w:val="be-BY"/>
              </w:rPr>
              <w:t>Беларуская літаратура перыяду Вялікай Айчыннай вайны</w:t>
            </w:r>
            <w:r w:rsidRPr="00472D5B">
              <w:rPr>
                <w:sz w:val="26"/>
                <w:szCs w:val="26"/>
              </w:rPr>
              <w:t>»</w:t>
            </w:r>
            <w:r w:rsidRPr="00472D5B">
              <w:rPr>
                <w:rFonts w:eastAsia="SimSun"/>
                <w:sz w:val="30"/>
                <w:szCs w:val="30"/>
              </w:rPr>
              <w:t xml:space="preserve"> </w:t>
            </w:r>
            <w:r w:rsidRPr="00472D5B">
              <w:rPr>
                <w:rFonts w:eastAsia="SimSun"/>
                <w:sz w:val="26"/>
                <w:szCs w:val="26"/>
              </w:rPr>
              <w:t>(1941-1945). Агляд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П. Броўка «Голас сэрца»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П. Панчанка «Герой»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А. Куляшоў «Над брацкай магілай», «Сцяг брыгады»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М. Танк «Родная мова», «Рэквіем»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К. Чорны «Пошукі будучыні»</w:t>
            </w:r>
          </w:p>
        </w:tc>
      </w:tr>
      <w:tr w:rsidR="00AA0C36" w:rsidRPr="00A356E0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ХІ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Шамякін «Сэрца на далоні»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В.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Быкаў «Сотнікаў», «Знак бяды»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І.</w:t>
            </w:r>
            <w:r w:rsidRPr="00472D5B">
              <w:rPr>
                <w:sz w:val="26"/>
                <w:szCs w:val="26"/>
                <w:lang w:val="en-US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Чыгрынаў «Дзівак з Ганчарнай вуліцы», «Вяртанне да віны»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 xml:space="preserve">Навуменка «Сямнаццатай вясной» 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Ю.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Свірка «Балада мужасці», «Балада пра помнік салдату»</w:t>
            </w:r>
          </w:p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Г.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Пашкоў «Па праву жывога», «Трывога» М.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Пазнякоў «Колькі брацкіх магіл», «Ветэраны» У.</w:t>
            </w:r>
            <w:r w:rsidRPr="00472D5B">
              <w:rPr>
                <w:sz w:val="26"/>
                <w:szCs w:val="26"/>
              </w:rPr>
              <w:t> </w:t>
            </w:r>
            <w:r w:rsidRPr="00472D5B">
              <w:rPr>
                <w:sz w:val="26"/>
                <w:szCs w:val="26"/>
                <w:lang w:val="be-BY"/>
              </w:rPr>
              <w:t>Карызна «Мы родам з вайны», «Балада Буйніцкага поля» і інш.</w:t>
            </w:r>
          </w:p>
        </w:tc>
      </w:tr>
      <w:tr w:rsidR="00AA0C36" w:rsidRPr="00225E86" w:rsidTr="00472D5B">
        <w:tc>
          <w:tcPr>
            <w:tcW w:w="2639" w:type="dxa"/>
            <w:vMerge w:val="restart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  <w:lang w:val="be-BY"/>
              </w:rPr>
              <w:t>Русская литература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BD17FC">
            <w:pPr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В. Богомолов «Иван»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BD17FC">
            <w:pPr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М. Шолохов «Судьба человека»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BD17FC">
            <w:pPr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Б. Васильев «А зори здесь тихие»</w:t>
            </w:r>
          </w:p>
        </w:tc>
      </w:tr>
      <w:tr w:rsidR="00AA0C36" w:rsidRPr="00225E86" w:rsidTr="00472D5B">
        <w:tc>
          <w:tcPr>
            <w:tcW w:w="2639" w:type="dxa"/>
            <w:vMerge w:val="restart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Искусство (отечественная и мировая художественная культура)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BD17FC">
            <w:pPr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Человек на фоне истории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BD17FC">
            <w:pPr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Вечные темы в искусстве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</w:tcPr>
          <w:p w:rsidR="00AA0C36" w:rsidRPr="00472D5B" w:rsidRDefault="00AA0C36" w:rsidP="000C3C9E">
            <w:pPr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Искусство про войну: музы не молчали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Х, ХІ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ind w:right="-1"/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Художественная культура советского периода</w:t>
            </w:r>
            <w:r w:rsidRPr="00472D5B">
              <w:rPr>
                <w:rFonts w:eastAsia="SimSun"/>
                <w:sz w:val="26"/>
                <w:szCs w:val="26"/>
              </w:rPr>
              <w:t xml:space="preserve"> </w:t>
            </w:r>
            <w:r w:rsidRPr="00472D5B">
              <w:rPr>
                <w:sz w:val="26"/>
                <w:szCs w:val="26"/>
              </w:rPr>
              <w:t>(факультативное занятие «Человек в мире художественной культуры»)</w:t>
            </w:r>
          </w:p>
        </w:tc>
      </w:tr>
    </w:tbl>
    <w:p w:rsidR="00AA0C36" w:rsidRDefault="00AA0C36" w:rsidP="00257174">
      <w:pPr>
        <w:ind w:right="-1" w:firstLine="709"/>
        <w:jc w:val="both"/>
        <w:rPr>
          <w:sz w:val="30"/>
          <w:szCs w:val="30"/>
        </w:rPr>
      </w:pPr>
    </w:p>
    <w:p w:rsidR="00AA0C36" w:rsidRPr="00257174" w:rsidRDefault="00AA0C36" w:rsidP="00257174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м</w:t>
      </w:r>
      <w:r w:rsidRPr="00257174">
        <w:rPr>
          <w:sz w:val="30"/>
          <w:szCs w:val="30"/>
        </w:rPr>
        <w:t xml:space="preserve">атериалы </w:t>
      </w:r>
      <w:r>
        <w:rPr>
          <w:sz w:val="30"/>
          <w:szCs w:val="30"/>
        </w:rPr>
        <w:t xml:space="preserve">данных </w:t>
      </w:r>
      <w:r w:rsidRPr="00257174">
        <w:rPr>
          <w:sz w:val="30"/>
          <w:szCs w:val="30"/>
        </w:rPr>
        <w:t>интернет-проектов также можно использовать при организации работы по патриотическому и духовно-нравственному воспитанию учащихся</w:t>
      </w:r>
      <w:r>
        <w:rPr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>УОСО</w:t>
      </w:r>
      <w:r w:rsidRPr="00257174">
        <w:rPr>
          <w:sz w:val="30"/>
          <w:szCs w:val="30"/>
        </w:rPr>
        <w:t>, при проведении тематических классных и информационных часов, внеклассных мероприятий, приуроченных</w:t>
      </w:r>
      <w:r>
        <w:rPr>
          <w:sz w:val="30"/>
          <w:szCs w:val="30"/>
        </w:rPr>
        <w:t xml:space="preserve"> к памятным датам и праздникам,</w:t>
      </w:r>
      <w:r w:rsidRPr="00257174">
        <w:rPr>
          <w:sz w:val="30"/>
          <w:szCs w:val="30"/>
        </w:rPr>
        <w:t xml:space="preserve"> направленных на воспитание чувства патриотизма через примеры мужества и героизма предков</w:t>
      </w:r>
      <w:r>
        <w:rPr>
          <w:sz w:val="30"/>
          <w:szCs w:val="30"/>
        </w:rPr>
        <w:t xml:space="preserve">, </w:t>
      </w:r>
      <w:r w:rsidRPr="00257174">
        <w:rPr>
          <w:sz w:val="30"/>
          <w:szCs w:val="30"/>
        </w:rPr>
        <w:t>уважения к историческому прошлому Беларуси (викторины, вечера памяти, «уроки замечательной личности», ток-шоу и др.).</w:t>
      </w:r>
    </w:p>
    <w:p w:rsidR="00AA0C36" w:rsidRPr="00330CCB" w:rsidRDefault="00AA0C36" w:rsidP="00257174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Информация, представленная в </w:t>
      </w:r>
      <w:r w:rsidRPr="00CD27D6">
        <w:rPr>
          <w:rFonts w:eastAsia="SimSun"/>
          <w:b/>
          <w:sz w:val="30"/>
          <w:szCs w:val="30"/>
        </w:rPr>
        <w:t>интернет-проекте «Официальные геральдические символы Республики Беларусь»</w:t>
      </w:r>
      <w:r>
        <w:rPr>
          <w:rFonts w:eastAsia="SimSun"/>
          <w:sz w:val="30"/>
          <w:szCs w:val="30"/>
        </w:rPr>
        <w:t xml:space="preserve">, будет полезна </w:t>
      </w:r>
      <w:r w:rsidRPr="00257174">
        <w:rPr>
          <w:rFonts w:eastAsia="SimSun"/>
          <w:sz w:val="30"/>
          <w:szCs w:val="30"/>
        </w:rPr>
        <w:t xml:space="preserve">при изучении </w:t>
      </w:r>
      <w:r>
        <w:rPr>
          <w:rFonts w:eastAsia="SimSun"/>
          <w:sz w:val="30"/>
          <w:szCs w:val="30"/>
        </w:rPr>
        <w:t>учебных предметов</w:t>
      </w:r>
      <w:r w:rsidRPr="00257174">
        <w:rPr>
          <w:rFonts w:eastAsia="SimSun"/>
          <w:sz w:val="30"/>
          <w:szCs w:val="30"/>
        </w:rPr>
        <w:t xml:space="preserve"> «История Беларуси»</w:t>
      </w:r>
      <w:r>
        <w:rPr>
          <w:rFonts w:eastAsia="SimSun"/>
          <w:sz w:val="30"/>
          <w:szCs w:val="30"/>
        </w:rPr>
        <w:t xml:space="preserve">, </w:t>
      </w:r>
      <w:r w:rsidRPr="00330CCB">
        <w:rPr>
          <w:rFonts w:eastAsia="SimSun"/>
          <w:sz w:val="30"/>
          <w:szCs w:val="30"/>
        </w:rPr>
        <w:t>«</w:t>
      </w:r>
      <w:r w:rsidRPr="00330CCB">
        <w:rPr>
          <w:sz w:val="30"/>
          <w:szCs w:val="30"/>
        </w:rPr>
        <w:t>Белорусская литература</w:t>
      </w:r>
      <w:r w:rsidRPr="00330CCB">
        <w:rPr>
          <w:rFonts w:eastAsia="SimSun"/>
          <w:sz w:val="30"/>
          <w:szCs w:val="30"/>
        </w:rPr>
        <w:t>», «</w:t>
      </w:r>
      <w:r w:rsidRPr="00330CCB">
        <w:rPr>
          <w:sz w:val="30"/>
          <w:szCs w:val="30"/>
          <w:lang w:val="be-BY"/>
        </w:rPr>
        <w:t>Белорусск</w:t>
      </w:r>
      <w:r w:rsidRPr="00330CCB">
        <w:rPr>
          <w:sz w:val="30"/>
          <w:szCs w:val="30"/>
        </w:rPr>
        <w:t>ий язык</w:t>
      </w:r>
      <w:r w:rsidRPr="00330CCB">
        <w:rPr>
          <w:rFonts w:eastAsia="SimSun"/>
          <w:sz w:val="30"/>
          <w:szCs w:val="30"/>
        </w:rPr>
        <w:t>», «</w:t>
      </w:r>
      <w:r w:rsidRPr="00330CCB">
        <w:rPr>
          <w:sz w:val="30"/>
          <w:szCs w:val="30"/>
          <w:lang w:val="be-BY"/>
        </w:rPr>
        <w:t>Иностранный язык</w:t>
      </w:r>
      <w:r w:rsidRPr="00330CCB">
        <w:rPr>
          <w:rFonts w:eastAsia="SimSun"/>
          <w:sz w:val="30"/>
          <w:szCs w:val="30"/>
        </w:rPr>
        <w:t xml:space="preserve">», «Искусство (отечественная и мировая художественная культура)»: </w:t>
      </w:r>
    </w:p>
    <w:p w:rsidR="00AA0C36" w:rsidRDefault="00AA0C36" w:rsidP="00257174">
      <w:pPr>
        <w:ind w:right="-1" w:firstLine="709"/>
        <w:jc w:val="both"/>
        <w:rPr>
          <w:rFonts w:eastAsia="SimSu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1132"/>
        <w:gridCol w:w="5857"/>
      </w:tblGrid>
      <w:tr w:rsidR="00AA0C36" w:rsidRPr="009F7657" w:rsidTr="00472D5B">
        <w:tc>
          <w:tcPr>
            <w:tcW w:w="2639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Классы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Темы занятий</w:t>
            </w:r>
          </w:p>
        </w:tc>
      </w:tr>
      <w:tr w:rsidR="00AA0C36" w:rsidRPr="009F7657" w:rsidTr="00472D5B">
        <w:tc>
          <w:tcPr>
            <w:tcW w:w="2639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  <w:lang w:val="be-BY"/>
              </w:rPr>
              <w:t>ІХ, ХІ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 xml:space="preserve">Становление государственного суверенитета, </w:t>
            </w:r>
            <w:r w:rsidRPr="00472D5B">
              <w:rPr>
                <w:sz w:val="26"/>
                <w:szCs w:val="26"/>
              </w:rPr>
              <w:t>Общественно-политическая жизнь во второй половине 1990-х гг. –  начале XXI в.</w:t>
            </w:r>
          </w:p>
        </w:tc>
      </w:tr>
      <w:tr w:rsidR="00AA0C36" w:rsidRPr="00225E86" w:rsidTr="00472D5B">
        <w:tc>
          <w:tcPr>
            <w:tcW w:w="2639" w:type="dxa"/>
            <w:vMerge w:val="restart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Белорусская литература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</w:p>
        </w:tc>
        <w:tc>
          <w:tcPr>
            <w:tcW w:w="5857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Вусная народная творчасць. Легенды</w:t>
            </w:r>
            <w:r w:rsidRPr="00472D5B">
              <w:rPr>
                <w:sz w:val="26"/>
                <w:szCs w:val="26"/>
              </w:rPr>
              <w:t xml:space="preserve"> (</w:t>
            </w:r>
            <w:r w:rsidRPr="00472D5B">
              <w:rPr>
                <w:sz w:val="26"/>
                <w:szCs w:val="26"/>
                <w:lang w:val="be-BY"/>
              </w:rPr>
              <w:t>пры азнакамленні з легендамі пра гарады, населеныя пункты)</w:t>
            </w:r>
          </w:p>
        </w:tc>
      </w:tr>
      <w:tr w:rsidR="00AA0C36" w:rsidRPr="00A356E0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Паказ жыцця ў мастацкай літаратуры, публіцыстыцы i навуцы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Уладзімір Караткевіч «Зямля пад белымі крыламі» (пры разглядзе частак твора, дзе ідзе размова пра гісторыю гарадоў, населеных пунктаў)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Балада пра Вячку, князя людзей простых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 xml:space="preserve">Янка Купала </w:t>
            </w:r>
            <w:r w:rsidRPr="00472D5B">
              <w:rPr>
                <w:sz w:val="26"/>
                <w:szCs w:val="26"/>
              </w:rPr>
              <w:t>«</w:t>
            </w:r>
            <w:r w:rsidRPr="00472D5B">
              <w:rPr>
                <w:sz w:val="26"/>
                <w:szCs w:val="26"/>
                <w:lang w:val="be-BY"/>
              </w:rPr>
              <w:t>Магіла льва</w:t>
            </w:r>
            <w:r w:rsidRPr="00472D5B">
              <w:rPr>
                <w:sz w:val="26"/>
                <w:szCs w:val="26"/>
              </w:rPr>
              <w:t>» (</w:t>
            </w:r>
            <w:r w:rsidRPr="00472D5B">
              <w:rPr>
                <w:sz w:val="26"/>
                <w:szCs w:val="26"/>
                <w:lang w:val="be-BY"/>
              </w:rPr>
              <w:t xml:space="preserve">легенда пра паходжанне назвы горада Магілёва) </w:t>
            </w:r>
          </w:p>
        </w:tc>
      </w:tr>
      <w:tr w:rsidR="00AA0C36" w:rsidRPr="00B00661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Чалавек і грамадства. Постаці айчыннай гісторыі ў беларускай літаратуры. Творы «Жыціе Еўфрасінні Полацкай», паэма Міколы Гусоўскага «Песня пра зубра» (гербы Полацка, Заслаўля, выява зубра на гербах беларускіх населеных пунктаў (напрыклад, гербы Брэсцкай і Гродзенскай абласцей, герб г.Свіслач)</w:t>
            </w:r>
          </w:p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  <w:lang w:val="be-BY"/>
              </w:rPr>
              <w:t>Уладзімір</w:t>
            </w:r>
            <w:r w:rsidRPr="00472D5B">
              <w:rPr>
                <w:rFonts w:eastAsia="SimSun"/>
                <w:sz w:val="26"/>
                <w:szCs w:val="26"/>
              </w:rPr>
              <w:t xml:space="preserve"> </w:t>
            </w:r>
            <w:r w:rsidRPr="00472D5B">
              <w:rPr>
                <w:rFonts w:eastAsia="SimSun"/>
                <w:sz w:val="26"/>
                <w:szCs w:val="26"/>
                <w:lang w:val="be-BY"/>
              </w:rPr>
              <w:t>Караткевіч «Дзікае паляванне караля Стаха»</w:t>
            </w:r>
          </w:p>
        </w:tc>
      </w:tr>
      <w:tr w:rsidR="00AA0C36" w:rsidRPr="00225E86" w:rsidTr="00472D5B">
        <w:tc>
          <w:tcPr>
            <w:tcW w:w="2639" w:type="dxa"/>
            <w:vMerge w:val="restart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  <w:lang w:val="be-BY"/>
              </w:rPr>
              <w:t>Белорусск</w:t>
            </w:r>
            <w:r w:rsidRPr="00472D5B">
              <w:rPr>
                <w:sz w:val="26"/>
                <w:szCs w:val="26"/>
              </w:rPr>
              <w:t>ий язык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Беларуская мова – нацыянальная мова беларускага народа</w:t>
            </w:r>
          </w:p>
        </w:tc>
      </w:tr>
      <w:tr w:rsidR="00AA0C36" w:rsidRPr="00225E86" w:rsidTr="00472D5B">
        <w:tc>
          <w:tcPr>
            <w:tcW w:w="2639" w:type="dxa"/>
            <w:vMerge/>
          </w:tcPr>
          <w:p w:rsidR="00AA0C36" w:rsidRPr="00472D5B" w:rsidRDefault="00AA0C36" w:rsidP="00472D5B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Роля беларускай мовы ў развіцці нацыянальнай культуры</w:t>
            </w:r>
          </w:p>
        </w:tc>
      </w:tr>
      <w:tr w:rsidR="00AA0C36" w:rsidRPr="00225E86" w:rsidTr="00472D5B">
        <w:tc>
          <w:tcPr>
            <w:tcW w:w="2639" w:type="dxa"/>
            <w:vMerge w:val="restart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  <w:lang w:val="be-BY"/>
              </w:rPr>
              <w:t>Иностранный язык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Республика Беларусь и страны изучаемого языка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Жизнь в городе и деревне</w:t>
            </w:r>
          </w:p>
        </w:tc>
      </w:tr>
      <w:tr w:rsidR="00AA0C36" w:rsidRPr="00225E86" w:rsidTr="00472D5B">
        <w:tc>
          <w:tcPr>
            <w:tcW w:w="2639" w:type="dxa"/>
            <w:vMerge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sz w:val="26"/>
                <w:szCs w:val="26"/>
              </w:rPr>
              <w:t>Х</w:t>
            </w:r>
            <w:r w:rsidRPr="00472D5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Социокультурный проект Республики Беларусь</w:t>
            </w:r>
          </w:p>
        </w:tc>
      </w:tr>
      <w:tr w:rsidR="00AA0C36" w:rsidRPr="00225E86" w:rsidTr="00472D5B">
        <w:tc>
          <w:tcPr>
            <w:tcW w:w="2639" w:type="dxa"/>
            <w:vAlign w:val="center"/>
          </w:tcPr>
          <w:p w:rsidR="00AA0C36" w:rsidRPr="00472D5B" w:rsidRDefault="00AA0C36" w:rsidP="00472D5B">
            <w:pPr>
              <w:jc w:val="center"/>
              <w:rPr>
                <w:sz w:val="26"/>
                <w:szCs w:val="26"/>
                <w:lang w:val="be-BY"/>
              </w:rPr>
            </w:pPr>
            <w:r w:rsidRPr="00472D5B">
              <w:rPr>
                <w:rFonts w:eastAsia="SimSun"/>
                <w:sz w:val="26"/>
                <w:szCs w:val="26"/>
              </w:rPr>
              <w:t>Искусство (отечественная и мировая художественная культура)</w:t>
            </w:r>
          </w:p>
        </w:tc>
        <w:tc>
          <w:tcPr>
            <w:tcW w:w="1132" w:type="dxa"/>
            <w:vAlign w:val="center"/>
          </w:tcPr>
          <w:p w:rsidR="00AA0C36" w:rsidRPr="00472D5B" w:rsidRDefault="00AA0C36" w:rsidP="00472D5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472D5B">
              <w:rPr>
                <w:sz w:val="26"/>
                <w:szCs w:val="26"/>
              </w:rPr>
              <w:t>V</w:t>
            </w:r>
            <w:r w:rsidRPr="00472D5B">
              <w:rPr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857" w:type="dxa"/>
          </w:tcPr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 xml:space="preserve">Белорусский средневековый город </w:t>
            </w:r>
          </w:p>
          <w:p w:rsidR="00AA0C36" w:rsidRPr="00472D5B" w:rsidRDefault="00AA0C36" w:rsidP="00472D5B">
            <w:pPr>
              <w:jc w:val="both"/>
              <w:rPr>
                <w:rFonts w:eastAsia="SimSun"/>
                <w:sz w:val="26"/>
                <w:szCs w:val="26"/>
              </w:rPr>
            </w:pPr>
            <w:r w:rsidRPr="00472D5B">
              <w:rPr>
                <w:rFonts w:eastAsia="SimSun"/>
                <w:sz w:val="26"/>
                <w:szCs w:val="26"/>
              </w:rPr>
              <w:t>Белорусские замки и храмы-крепости</w:t>
            </w:r>
          </w:p>
        </w:tc>
      </w:tr>
    </w:tbl>
    <w:p w:rsidR="00AA0C36" w:rsidRPr="000C3C9E" w:rsidRDefault="00AA0C36" w:rsidP="00257174">
      <w:pPr>
        <w:ind w:right="-1" w:firstLine="709"/>
        <w:jc w:val="both"/>
        <w:rPr>
          <w:rFonts w:eastAsia="SimSun"/>
          <w:sz w:val="30"/>
          <w:szCs w:val="30"/>
          <w:lang w:val="be-BY"/>
        </w:rPr>
      </w:pPr>
    </w:p>
    <w:p w:rsidR="00AA0C36" w:rsidRPr="00257174" w:rsidRDefault="00AA0C36" w:rsidP="00257174">
      <w:pPr>
        <w:ind w:right="-1"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Кроме того, м</w:t>
      </w:r>
      <w:r w:rsidRPr="00257174">
        <w:rPr>
          <w:rFonts w:eastAsia="SimSun"/>
          <w:sz w:val="30"/>
          <w:szCs w:val="30"/>
        </w:rPr>
        <w:t xml:space="preserve">атериалы </w:t>
      </w:r>
      <w:r>
        <w:rPr>
          <w:rFonts w:eastAsia="SimSun"/>
          <w:sz w:val="30"/>
          <w:szCs w:val="30"/>
        </w:rPr>
        <w:t xml:space="preserve">данного интернет-проекта </w:t>
      </w:r>
      <w:r w:rsidRPr="00257174">
        <w:rPr>
          <w:rFonts w:eastAsia="SimSun"/>
          <w:sz w:val="30"/>
          <w:szCs w:val="30"/>
        </w:rPr>
        <w:t>можно использовать при организации работы по идеологическому и гражданско-патрио</w:t>
      </w:r>
      <w:r>
        <w:rPr>
          <w:rFonts w:eastAsia="SimSun"/>
          <w:sz w:val="30"/>
          <w:szCs w:val="30"/>
        </w:rPr>
        <w:t>тическому воспитанию учащихся</w:t>
      </w:r>
      <w:r w:rsidRPr="00257174">
        <w:rPr>
          <w:rFonts w:eastAsia="SimSun"/>
          <w:sz w:val="30"/>
          <w:szCs w:val="30"/>
        </w:rPr>
        <w:t>, особенно при проведении мероприятий, направленных на формирова</w:t>
      </w:r>
      <w:r>
        <w:rPr>
          <w:rFonts w:eastAsia="SimSun"/>
          <w:sz w:val="30"/>
          <w:szCs w:val="30"/>
        </w:rPr>
        <w:t xml:space="preserve">ние </w:t>
      </w:r>
      <w:r w:rsidRPr="00257174">
        <w:rPr>
          <w:rFonts w:eastAsia="SimSun"/>
          <w:sz w:val="30"/>
          <w:szCs w:val="30"/>
        </w:rPr>
        <w:t>уважительного отношения к государственной символике, символике своего населенного пункта, учреждения образования.</w:t>
      </w:r>
    </w:p>
    <w:p w:rsidR="00AA0C36" w:rsidRDefault="00AA0C36" w:rsidP="004A2E03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  <w:lang w:val="be-BY"/>
        </w:rPr>
        <w:t>Немаловажное значение</w:t>
      </w:r>
      <w:r w:rsidRPr="007941FB">
        <w:rPr>
          <w:sz w:val="30"/>
          <w:szCs w:val="30"/>
        </w:rPr>
        <w:t xml:space="preserve"> материалы интернет-проектов имеют в организации воспитательной работы с учащимися, направленной на формирование у них активной гражданской позиции, патриоти</w:t>
      </w:r>
      <w:r>
        <w:rPr>
          <w:sz w:val="30"/>
          <w:szCs w:val="30"/>
        </w:rPr>
        <w:t xml:space="preserve">зма, информационной культуры. </w:t>
      </w:r>
    </w:p>
    <w:p w:rsidR="00AA0C36" w:rsidRPr="007941FB" w:rsidRDefault="00AA0C36" w:rsidP="004A2E03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Материалы будут востребованными:</w:t>
      </w:r>
    </w:p>
    <w:p w:rsidR="00AA0C36" w:rsidRPr="007941FB" w:rsidRDefault="00AA0C36" w:rsidP="004A2E03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при проведении мероприятий, посвященных празднованию Дня Государственного герба Республики Беларусь и Государственного флага Респуб</w:t>
      </w:r>
      <w:r>
        <w:rPr>
          <w:sz w:val="30"/>
          <w:szCs w:val="30"/>
        </w:rPr>
        <w:t xml:space="preserve">лики Беларусь, направленных на </w:t>
      </w:r>
      <w:r w:rsidRPr="007941FB">
        <w:rPr>
          <w:sz w:val="30"/>
          <w:szCs w:val="30"/>
        </w:rPr>
        <w:t>и</w:t>
      </w:r>
      <w:r>
        <w:rPr>
          <w:sz w:val="30"/>
          <w:szCs w:val="30"/>
        </w:rPr>
        <w:t>зучение истории регионов, населе</w:t>
      </w:r>
      <w:r w:rsidRPr="007941FB">
        <w:rPr>
          <w:sz w:val="30"/>
          <w:szCs w:val="30"/>
        </w:rPr>
        <w:t>нных пунктов через ознакомление с территориальной геральдикой;</w:t>
      </w:r>
    </w:p>
    <w:p w:rsidR="00AA0C36" w:rsidRDefault="00AA0C36" w:rsidP="004A2E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</w:t>
      </w:r>
      <w:r w:rsidRPr="007941FB">
        <w:rPr>
          <w:iCs/>
          <w:sz w:val="30"/>
          <w:szCs w:val="30"/>
        </w:rPr>
        <w:t xml:space="preserve">классных и информационных часов </w:t>
      </w:r>
      <w:r w:rsidRPr="007941FB">
        <w:rPr>
          <w:sz w:val="30"/>
          <w:szCs w:val="30"/>
        </w:rPr>
        <w:t xml:space="preserve">с целью сохранения героического наследия и правды обо всех периодах жизни белорусского народа, в том числе и в Год исторической </w:t>
      </w:r>
      <w:r>
        <w:rPr>
          <w:sz w:val="30"/>
          <w:szCs w:val="30"/>
        </w:rPr>
        <w:t>памяти;</w:t>
      </w:r>
    </w:p>
    <w:p w:rsidR="00AA0C36" w:rsidRPr="007941FB" w:rsidRDefault="00AA0C36" w:rsidP="004A2E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ознакомлении учащихся </w:t>
      </w:r>
      <w:r w:rsidRPr="007941FB">
        <w:rPr>
          <w:sz w:val="30"/>
          <w:szCs w:val="30"/>
        </w:rPr>
        <w:t xml:space="preserve">с государственной символикой </w:t>
      </w:r>
      <w:r>
        <w:rPr>
          <w:sz w:val="30"/>
          <w:szCs w:val="30"/>
        </w:rPr>
        <w:t>(</w:t>
      </w:r>
      <w:r w:rsidRPr="007941FB">
        <w:rPr>
          <w:sz w:val="30"/>
          <w:szCs w:val="30"/>
        </w:rPr>
        <w:t>«Символика моей страны», «В символах государства – история моего народа»</w:t>
      </w:r>
      <w:r>
        <w:rPr>
          <w:sz w:val="30"/>
          <w:szCs w:val="30"/>
        </w:rPr>
        <w:t>)</w:t>
      </w:r>
      <w:r w:rsidRPr="007941FB">
        <w:rPr>
          <w:sz w:val="30"/>
          <w:szCs w:val="30"/>
        </w:rPr>
        <w:t xml:space="preserve">; </w:t>
      </w:r>
    </w:p>
    <w:p w:rsidR="00AA0C36" w:rsidRPr="007941FB" w:rsidRDefault="00AA0C36" w:rsidP="004A2E03">
      <w:pPr>
        <w:ind w:firstLine="708"/>
        <w:jc w:val="both"/>
        <w:rPr>
          <w:color w:val="000000"/>
          <w:sz w:val="30"/>
          <w:szCs w:val="30"/>
        </w:rPr>
      </w:pPr>
      <w:r w:rsidRPr="007941FB">
        <w:rPr>
          <w:sz w:val="30"/>
          <w:szCs w:val="30"/>
        </w:rPr>
        <w:t xml:space="preserve">при организации </w:t>
      </w:r>
      <w:r w:rsidRPr="007941FB">
        <w:rPr>
          <w:color w:val="000000"/>
          <w:sz w:val="30"/>
          <w:szCs w:val="30"/>
        </w:rPr>
        <w:t>«Уроков мужества», посвященных подвигу белорусского народа в годы Великой Отечественной войны;</w:t>
      </w:r>
    </w:p>
    <w:p w:rsidR="00AA0C36" w:rsidRPr="007941FB" w:rsidRDefault="00AA0C36" w:rsidP="004A2E03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 xml:space="preserve">в рамках организации </w:t>
      </w:r>
      <w:r w:rsidRPr="007941FB">
        <w:rPr>
          <w:iCs/>
          <w:sz w:val="30"/>
          <w:szCs w:val="30"/>
        </w:rPr>
        <w:t xml:space="preserve">поисковой деятельности </w:t>
      </w:r>
      <w:r w:rsidRPr="007941FB">
        <w:rPr>
          <w:sz w:val="30"/>
          <w:szCs w:val="30"/>
        </w:rPr>
        <w:t>«История моей семьи», «Боевой путь моего прадедушки», «Неизвестные страницы истории моей деревни» и др. с целью изучения истории семьи в го</w:t>
      </w:r>
      <w:r>
        <w:rPr>
          <w:sz w:val="30"/>
          <w:szCs w:val="30"/>
        </w:rPr>
        <w:t>ды Великой Отечественной войны (</w:t>
      </w:r>
      <w:r w:rsidRPr="007941FB">
        <w:rPr>
          <w:sz w:val="30"/>
          <w:szCs w:val="30"/>
        </w:rPr>
        <w:t>создание родословной, семейной летописи, фотоальбомов, семейных газет</w:t>
      </w:r>
      <w:r>
        <w:rPr>
          <w:sz w:val="30"/>
          <w:szCs w:val="30"/>
        </w:rPr>
        <w:t>)</w:t>
      </w:r>
      <w:r w:rsidRPr="007941FB">
        <w:rPr>
          <w:sz w:val="30"/>
          <w:szCs w:val="30"/>
        </w:rPr>
        <w:t>; поисковой и архивно-исследовательской работы «И</w:t>
      </w:r>
      <w:r>
        <w:rPr>
          <w:sz w:val="30"/>
          <w:szCs w:val="30"/>
        </w:rPr>
        <w:t>мена героев в памяти поколений»;</w:t>
      </w:r>
      <w:r w:rsidRPr="007941FB">
        <w:rPr>
          <w:sz w:val="30"/>
          <w:szCs w:val="30"/>
        </w:rPr>
        <w:t xml:space="preserve"> при участии в республиканском конкурсе «Мой род, моя семья»;</w:t>
      </w:r>
    </w:p>
    <w:p w:rsidR="00AA0C36" w:rsidRPr="007941FB" w:rsidRDefault="00AA0C36" w:rsidP="004A2E03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 xml:space="preserve">при сборе исторических и военных материалов для написания </w:t>
      </w:r>
      <w:r w:rsidRPr="007941FB">
        <w:rPr>
          <w:iCs/>
          <w:sz w:val="30"/>
          <w:szCs w:val="30"/>
        </w:rPr>
        <w:t>исследовательских работ</w:t>
      </w:r>
      <w:r w:rsidRPr="007941FB">
        <w:rPr>
          <w:sz w:val="30"/>
          <w:szCs w:val="30"/>
        </w:rPr>
        <w:t xml:space="preserve"> в рамках деятельности научного общества учащихся, для реализации проектов по гражданскому и патриотическому воспитанию, в работе по пополнению экспозиций музеев учреждений образования;</w:t>
      </w:r>
    </w:p>
    <w:p w:rsidR="00AA0C36" w:rsidRDefault="00AA0C36" w:rsidP="004A2E03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 xml:space="preserve">при создании и проведении </w:t>
      </w:r>
      <w:r w:rsidRPr="007941FB">
        <w:rPr>
          <w:iCs/>
          <w:sz w:val="30"/>
          <w:szCs w:val="30"/>
        </w:rPr>
        <w:t>виртуальных экскурсий, веб-квестов, онлайн-викторин</w:t>
      </w:r>
      <w:r w:rsidRPr="007941FB">
        <w:rPr>
          <w:sz w:val="30"/>
          <w:szCs w:val="30"/>
        </w:rPr>
        <w:t xml:space="preserve"> и др. в условиях дистанционного взаимодействия с обучающимися. </w:t>
      </w:r>
    </w:p>
    <w:p w:rsidR="00AA0C36" w:rsidRPr="00330CCB" w:rsidRDefault="00AA0C36" w:rsidP="00330CCB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при </w:t>
      </w:r>
      <w:r w:rsidRPr="00257174">
        <w:rPr>
          <w:sz w:val="30"/>
          <w:szCs w:val="30"/>
        </w:rPr>
        <w:t xml:space="preserve">организации туристско-краеведческой, поисково-исследовательской деятельности учащихся по учебному </w:t>
      </w:r>
      <w:r>
        <w:rPr>
          <w:sz w:val="30"/>
          <w:szCs w:val="30"/>
        </w:rPr>
        <w:t>предмету,</w:t>
      </w:r>
      <w:r>
        <w:rPr>
          <w:rFonts w:eastAsia="SimSun"/>
          <w:sz w:val="30"/>
          <w:szCs w:val="30"/>
          <w:lang w:val="be-BY"/>
        </w:rPr>
        <w:t xml:space="preserve"> </w:t>
      </w:r>
      <w:r w:rsidRPr="00257174">
        <w:rPr>
          <w:sz w:val="30"/>
          <w:szCs w:val="30"/>
        </w:rPr>
        <w:t>в деятельности объединений по интересам (кружков, клубов) патр</w:t>
      </w:r>
      <w:r>
        <w:rPr>
          <w:sz w:val="30"/>
          <w:szCs w:val="30"/>
        </w:rPr>
        <w:t>иотической направленности УОСО</w:t>
      </w:r>
      <w:r w:rsidRPr="00257174">
        <w:rPr>
          <w:sz w:val="30"/>
          <w:szCs w:val="30"/>
        </w:rPr>
        <w:t>.</w:t>
      </w:r>
    </w:p>
    <w:sectPr w:rsidR="00AA0C36" w:rsidRPr="00330CCB" w:rsidSect="004E785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36" w:rsidRDefault="00AA0C36" w:rsidP="00D94519">
      <w:r>
        <w:separator/>
      </w:r>
    </w:p>
  </w:endnote>
  <w:endnote w:type="continuationSeparator" w:id="0">
    <w:p w:rsidR="00AA0C36" w:rsidRDefault="00AA0C36" w:rsidP="00D9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36" w:rsidRDefault="00AA0C36" w:rsidP="00D94519">
      <w:r>
        <w:separator/>
      </w:r>
    </w:p>
  </w:footnote>
  <w:footnote w:type="continuationSeparator" w:id="0">
    <w:p w:rsidR="00AA0C36" w:rsidRDefault="00AA0C36" w:rsidP="00D94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36" w:rsidRDefault="00AA0C36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AA0C36" w:rsidRDefault="00AA0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E2F"/>
    <w:multiLevelType w:val="hybridMultilevel"/>
    <w:tmpl w:val="082A9724"/>
    <w:lvl w:ilvl="0" w:tplc="C14C3B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FBB"/>
    <w:rsid w:val="00070784"/>
    <w:rsid w:val="00076D87"/>
    <w:rsid w:val="000C0505"/>
    <w:rsid w:val="000C3C9E"/>
    <w:rsid w:val="000C4793"/>
    <w:rsid w:val="001A18AC"/>
    <w:rsid w:val="001B7D94"/>
    <w:rsid w:val="001F7B1F"/>
    <w:rsid w:val="00225E86"/>
    <w:rsid w:val="00240CBC"/>
    <w:rsid w:val="00257174"/>
    <w:rsid w:val="00330CCB"/>
    <w:rsid w:val="003F0B21"/>
    <w:rsid w:val="004355C8"/>
    <w:rsid w:val="00472D5B"/>
    <w:rsid w:val="004A2E03"/>
    <w:rsid w:val="004B5492"/>
    <w:rsid w:val="004C0EF6"/>
    <w:rsid w:val="004E7851"/>
    <w:rsid w:val="004F68EF"/>
    <w:rsid w:val="0051175F"/>
    <w:rsid w:val="00535A1E"/>
    <w:rsid w:val="005538EB"/>
    <w:rsid w:val="005E2713"/>
    <w:rsid w:val="005F0ED1"/>
    <w:rsid w:val="00652325"/>
    <w:rsid w:val="00664D5C"/>
    <w:rsid w:val="006978A1"/>
    <w:rsid w:val="006E6427"/>
    <w:rsid w:val="00700680"/>
    <w:rsid w:val="00716239"/>
    <w:rsid w:val="00734B6E"/>
    <w:rsid w:val="007941FB"/>
    <w:rsid w:val="00806DFF"/>
    <w:rsid w:val="00847268"/>
    <w:rsid w:val="0085001A"/>
    <w:rsid w:val="00852D0F"/>
    <w:rsid w:val="00860A28"/>
    <w:rsid w:val="008A02E6"/>
    <w:rsid w:val="008B645C"/>
    <w:rsid w:val="008C1A63"/>
    <w:rsid w:val="008E092C"/>
    <w:rsid w:val="008F313C"/>
    <w:rsid w:val="00904287"/>
    <w:rsid w:val="009145DB"/>
    <w:rsid w:val="009B376A"/>
    <w:rsid w:val="009F7657"/>
    <w:rsid w:val="00A01057"/>
    <w:rsid w:val="00A344F1"/>
    <w:rsid w:val="00A356E0"/>
    <w:rsid w:val="00AA0C36"/>
    <w:rsid w:val="00AC4FBB"/>
    <w:rsid w:val="00B00661"/>
    <w:rsid w:val="00B011BF"/>
    <w:rsid w:val="00B21A75"/>
    <w:rsid w:val="00B23A57"/>
    <w:rsid w:val="00B31CED"/>
    <w:rsid w:val="00B92139"/>
    <w:rsid w:val="00BA3C79"/>
    <w:rsid w:val="00BD17FC"/>
    <w:rsid w:val="00C013B8"/>
    <w:rsid w:val="00C02E0D"/>
    <w:rsid w:val="00C47905"/>
    <w:rsid w:val="00C71C44"/>
    <w:rsid w:val="00CD27D6"/>
    <w:rsid w:val="00D94519"/>
    <w:rsid w:val="00E301CE"/>
    <w:rsid w:val="00E343BF"/>
    <w:rsid w:val="00E87DE2"/>
    <w:rsid w:val="00EA352C"/>
    <w:rsid w:val="00EC18B8"/>
    <w:rsid w:val="00EC4A54"/>
    <w:rsid w:val="00F05ACB"/>
    <w:rsid w:val="00F32571"/>
    <w:rsid w:val="00F34289"/>
    <w:rsid w:val="00FA720F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A54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C4A5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A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A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5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945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519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C4790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47905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TableGrid">
    <w:name w:val="Table Grid"/>
    <w:basedOn w:val="TableNormal"/>
    <w:uiPriority w:val="99"/>
    <w:rsid w:val="004A2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15</Pages>
  <Words>4098</Words>
  <Characters>23361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немченко</cp:lastModifiedBy>
  <cp:revision>19</cp:revision>
  <cp:lastPrinted>2022-01-24T11:09:00Z</cp:lastPrinted>
  <dcterms:created xsi:type="dcterms:W3CDTF">2020-11-24T10:42:00Z</dcterms:created>
  <dcterms:modified xsi:type="dcterms:W3CDTF">2022-01-27T14:00:00Z</dcterms:modified>
</cp:coreProperties>
</file>